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5" w:type="dxa"/>
        <w:tblInd w:w="-172" w:type="dxa"/>
        <w:tblLook w:val="01E0" w:firstRow="1" w:lastRow="1" w:firstColumn="1" w:lastColumn="1" w:noHBand="0" w:noVBand="0"/>
      </w:tblPr>
      <w:tblGrid>
        <w:gridCol w:w="3500"/>
        <w:gridCol w:w="6195"/>
      </w:tblGrid>
      <w:tr w:rsidR="0059411D" w:rsidRPr="00B16F94" w:rsidTr="00AD0066">
        <w:tc>
          <w:tcPr>
            <w:tcW w:w="3500" w:type="dxa"/>
          </w:tcPr>
          <w:p w:rsidR="0059411D" w:rsidRPr="00F11186" w:rsidRDefault="0059411D" w:rsidP="00AD0066">
            <w:pPr>
              <w:jc w:val="center"/>
              <w:rPr>
                <w:b/>
                <w:sz w:val="26"/>
              </w:rPr>
            </w:pPr>
            <w:bookmarkStart w:id="0" w:name="_GoBack"/>
            <w:bookmarkEnd w:id="0"/>
            <w:r w:rsidRPr="00F11186">
              <w:rPr>
                <w:b/>
                <w:sz w:val="26"/>
              </w:rPr>
              <w:t>HỘI ĐỒNG NHÂN DÂN</w:t>
            </w:r>
          </w:p>
          <w:p w:rsidR="0059411D" w:rsidRPr="00B16F94" w:rsidRDefault="0059411D" w:rsidP="00AD0066">
            <w:pPr>
              <w:jc w:val="center"/>
              <w:rPr>
                <w:b/>
              </w:rPr>
            </w:pPr>
            <w:r w:rsidRPr="00F11186">
              <w:rPr>
                <w:b/>
                <w:sz w:val="26"/>
              </w:rPr>
              <w:t>TỈNH HÀ TĨNH</w:t>
            </w:r>
          </w:p>
          <w:p w:rsidR="0059411D" w:rsidRPr="00B16F94" w:rsidRDefault="009B7DB0" w:rsidP="00AD0066">
            <w:pPr>
              <w:jc w:val="center"/>
            </w:pPr>
            <w:r>
              <w:rPr>
                <w:b/>
                <w:noProof/>
              </w:rPr>
              <mc:AlternateContent>
                <mc:Choice Requires="wps">
                  <w:drawing>
                    <wp:anchor distT="4294967295" distB="4294967295" distL="114300" distR="114300" simplePos="0" relativeHeight="251656192" behindDoc="0" locked="0" layoutInCell="1" allowOverlap="1" wp14:anchorId="637F7071" wp14:editId="2B098840">
                      <wp:simplePos x="0" y="0"/>
                      <wp:positionH relativeFrom="column">
                        <wp:posOffset>763270</wp:posOffset>
                      </wp:positionH>
                      <wp:positionV relativeFrom="paragraph">
                        <wp:posOffset>30785</wp:posOffset>
                      </wp:positionV>
                      <wp:extent cx="582295" cy="0"/>
                      <wp:effectExtent l="0" t="0" r="27305" b="1905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2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BD7514" id="Line 2"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0.1pt,2.4pt" to="105.9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49A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"/>
                  </w:pict>
                </mc:Fallback>
              </mc:AlternateContent>
            </w:r>
          </w:p>
          <w:p w:rsidR="0059411D" w:rsidRPr="00B16F94" w:rsidRDefault="009D4407" w:rsidP="0059411D">
            <w:pPr>
              <w:jc w:val="center"/>
            </w:pPr>
            <w:r>
              <w:rPr>
                <w:i/>
                <w:noProof/>
              </w:rPr>
              <mc:AlternateContent>
                <mc:Choice Requires="wps">
                  <w:drawing>
                    <wp:anchor distT="0" distB="0" distL="114300" distR="114300" simplePos="0" relativeHeight="251659264" behindDoc="0" locked="0" layoutInCell="1" allowOverlap="1" wp14:anchorId="71AB0AC3" wp14:editId="49C8C6E3">
                      <wp:simplePos x="0" y="0"/>
                      <wp:positionH relativeFrom="column">
                        <wp:posOffset>414655</wp:posOffset>
                      </wp:positionH>
                      <wp:positionV relativeFrom="paragraph">
                        <wp:posOffset>218745</wp:posOffset>
                      </wp:positionV>
                      <wp:extent cx="1147445" cy="305435"/>
                      <wp:effectExtent l="0" t="0" r="14605" b="14605"/>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7445" cy="305435"/>
                              </a:xfrm>
                              <a:prstGeom prst="rect">
                                <a:avLst/>
                              </a:prstGeom>
                              <a:solidFill>
                                <a:srgbClr val="FFFFFF"/>
                              </a:solidFill>
                              <a:ln w="9525">
                                <a:solidFill>
                                  <a:srgbClr val="000000"/>
                                </a:solidFill>
                                <a:miter lim="800000"/>
                                <a:headEnd/>
                                <a:tailEnd/>
                              </a:ln>
                            </wps:spPr>
                            <wps:txbx>
                              <w:txbxContent>
                                <w:p w:rsidR="00643E14" w:rsidRPr="00F11186" w:rsidRDefault="00643E14" w:rsidP="003A40E6">
                                  <w:pPr>
                                    <w:jc w:val="center"/>
                                    <w:rPr>
                                      <w:sz w:val="26"/>
                                    </w:rPr>
                                  </w:pPr>
                                  <w:r w:rsidRPr="00F11186">
                                    <w:rPr>
                                      <w:sz w:val="26"/>
                                    </w:rPr>
                                    <w:t>DỰ THẢO</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1AB0AC3" id="_x0000_t202" coordsize="21600,21600" o:spt="202" path="m,l,21600r21600,l21600,xe">
                      <v:stroke joinstyle="miter"/>
                      <v:path gradientshapeok="t" o:connecttype="rect"/>
                    </v:shapetype>
                    <v:shape id="Text Box 5" o:spid="_x0000_s1026" type="#_x0000_t202" style="position:absolute;left:0;text-align:left;margin-left:32.65pt;margin-top:17.2pt;width:90.35pt;height:24.0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">
                      <v:textbox style="mso-fit-shape-to-text:t">
                        <w:txbxContent>
                          <w:p w:rsidR="00643E14" w:rsidRPr="00F11186" w:rsidRDefault="00643E14" w:rsidP="003A40E6">
                            <w:pPr>
                              <w:jc w:val="center"/>
                              <w:rPr>
                                <w:sz w:val="26"/>
                              </w:rPr>
                            </w:pPr>
                            <w:r w:rsidRPr="00F11186">
                              <w:rPr>
                                <w:sz w:val="26"/>
                              </w:rPr>
                              <w:t>DỰ THẢO</w:t>
                            </w:r>
                          </w:p>
                        </w:txbxContent>
                      </v:textbox>
                    </v:shape>
                  </w:pict>
                </mc:Fallback>
              </mc:AlternateContent>
            </w:r>
            <w:r w:rsidR="0059411D">
              <w:t>Số:          /</w:t>
            </w:r>
            <w:r w:rsidR="0059411D" w:rsidRPr="00B16F94">
              <w:t>NQ-HĐND</w:t>
            </w:r>
          </w:p>
        </w:tc>
        <w:tc>
          <w:tcPr>
            <w:tcW w:w="6195" w:type="dxa"/>
          </w:tcPr>
          <w:p w:rsidR="0059411D" w:rsidRPr="00B16F94" w:rsidRDefault="0059411D" w:rsidP="00AD0066">
            <w:pPr>
              <w:jc w:val="center"/>
              <w:rPr>
                <w:b/>
              </w:rPr>
            </w:pPr>
            <w:r w:rsidRPr="00F11186">
              <w:rPr>
                <w:b/>
                <w:sz w:val="26"/>
              </w:rPr>
              <w:t xml:space="preserve">CỘNG HOÀ XÃ HỘI CHỦ NGHĨA VIỆT </w:t>
            </w:r>
            <w:smartTag w:uri="urn:schemas-microsoft-com:office:smarttags" w:element="country-region">
              <w:smartTag w:uri="urn:schemas-microsoft-com:office:smarttags" w:element="place">
                <w:r w:rsidRPr="00F11186">
                  <w:rPr>
                    <w:b/>
                    <w:sz w:val="26"/>
                  </w:rPr>
                  <w:t>NAM</w:t>
                </w:r>
              </w:smartTag>
            </w:smartTag>
          </w:p>
          <w:p w:rsidR="0059411D" w:rsidRPr="00B16F94" w:rsidRDefault="0059411D" w:rsidP="00AD0066">
            <w:pPr>
              <w:jc w:val="center"/>
              <w:rPr>
                <w:b/>
              </w:rPr>
            </w:pPr>
            <w:r w:rsidRPr="00B16F94">
              <w:rPr>
                <w:b/>
              </w:rPr>
              <w:t>Độc lập - Tự do - Hạnh phúc</w:t>
            </w:r>
          </w:p>
          <w:p w:rsidR="0059411D" w:rsidRPr="00B16F94" w:rsidRDefault="009B7DB0" w:rsidP="00AD0066">
            <w:pPr>
              <w:jc w:val="center"/>
            </w:pPr>
            <w:r>
              <w:rPr>
                <w:b/>
                <w:noProof/>
              </w:rPr>
              <mc:AlternateContent>
                <mc:Choice Requires="wps">
                  <w:drawing>
                    <wp:anchor distT="4294967295" distB="4294967295" distL="114300" distR="114300" simplePos="0" relativeHeight="251657216" behindDoc="0" locked="0" layoutInCell="1" allowOverlap="1" wp14:anchorId="0D42B21E" wp14:editId="52B7D674">
                      <wp:simplePos x="0" y="0"/>
                      <wp:positionH relativeFrom="column">
                        <wp:posOffset>838200</wp:posOffset>
                      </wp:positionH>
                      <wp:positionV relativeFrom="paragraph">
                        <wp:posOffset>57149</wp:posOffset>
                      </wp:positionV>
                      <wp:extent cx="2133600" cy="0"/>
                      <wp:effectExtent l="0" t="0" r="19050" b="1905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20170D" id="Line 3"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pt,4.5pt" to="234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5HPEgIAACg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"/>
                  </w:pict>
                </mc:Fallback>
              </mc:AlternateContent>
            </w:r>
          </w:p>
          <w:p w:rsidR="0059411D" w:rsidRPr="00B16F94" w:rsidRDefault="009B6226" w:rsidP="00AD0066">
            <w:pPr>
              <w:jc w:val="center"/>
              <w:rPr>
                <w:i/>
              </w:rPr>
            </w:pPr>
            <w:r>
              <w:rPr>
                <w:i/>
              </w:rPr>
              <w:t xml:space="preserve">     </w:t>
            </w:r>
            <w:r w:rsidR="0059411D" w:rsidRPr="00B16F94">
              <w:rPr>
                <w:i/>
              </w:rPr>
              <w:t>Hà Tĩnh, ngày</w:t>
            </w:r>
            <w:r w:rsidR="00524CD9">
              <w:rPr>
                <w:i/>
              </w:rPr>
              <w:t xml:space="preserve"> </w:t>
            </w:r>
            <w:r w:rsidR="00BF3785">
              <w:rPr>
                <w:i/>
              </w:rPr>
              <w:t>10</w:t>
            </w:r>
            <w:r w:rsidR="0059411D" w:rsidRPr="00B16F94">
              <w:rPr>
                <w:i/>
              </w:rPr>
              <w:t xml:space="preserve"> </w:t>
            </w:r>
            <w:r>
              <w:rPr>
                <w:i/>
              </w:rPr>
              <w:t xml:space="preserve">tháng </w:t>
            </w:r>
            <w:r w:rsidR="00126D3C">
              <w:rPr>
                <w:i/>
              </w:rPr>
              <w:t>7</w:t>
            </w:r>
            <w:r w:rsidR="003A1DDC">
              <w:rPr>
                <w:i/>
              </w:rPr>
              <w:t xml:space="preserve"> </w:t>
            </w:r>
            <w:r w:rsidR="0059411D">
              <w:rPr>
                <w:i/>
              </w:rPr>
              <w:t xml:space="preserve">năm </w:t>
            </w:r>
            <w:r w:rsidR="00BF3785">
              <w:rPr>
                <w:i/>
              </w:rPr>
              <w:t>2020</w:t>
            </w:r>
          </w:p>
          <w:p w:rsidR="0059411D" w:rsidRPr="00ED7B77" w:rsidRDefault="0059411D" w:rsidP="00AD0066">
            <w:pPr>
              <w:jc w:val="center"/>
              <w:rPr>
                <w:i/>
                <w:sz w:val="2"/>
              </w:rPr>
            </w:pPr>
          </w:p>
          <w:p w:rsidR="0059411D" w:rsidRPr="00221654" w:rsidRDefault="0059411D" w:rsidP="00AD0066">
            <w:pPr>
              <w:rPr>
                <w:sz w:val="12"/>
              </w:rPr>
            </w:pPr>
          </w:p>
        </w:tc>
      </w:tr>
    </w:tbl>
    <w:p w:rsidR="004824B0" w:rsidRPr="009D4407" w:rsidRDefault="004824B0" w:rsidP="00804D41">
      <w:pPr>
        <w:spacing w:before="100"/>
        <w:jc w:val="center"/>
        <w:rPr>
          <w:b/>
          <w:sz w:val="16"/>
        </w:rPr>
      </w:pPr>
    </w:p>
    <w:p w:rsidR="0059411D" w:rsidRPr="001C4570" w:rsidRDefault="0059411D" w:rsidP="004824B0">
      <w:pPr>
        <w:jc w:val="center"/>
        <w:rPr>
          <w:b/>
        </w:rPr>
      </w:pPr>
      <w:r w:rsidRPr="001C4570">
        <w:rPr>
          <w:b/>
        </w:rPr>
        <w:t>NGHỊ QUYẾT</w:t>
      </w:r>
    </w:p>
    <w:p w:rsidR="0059411D" w:rsidRPr="009B6226" w:rsidRDefault="0059411D" w:rsidP="004824B0">
      <w:pPr>
        <w:jc w:val="center"/>
        <w:rPr>
          <w:b/>
        </w:rPr>
      </w:pPr>
      <w:r w:rsidRPr="001C4570">
        <w:rPr>
          <w:b/>
        </w:rPr>
        <w:t xml:space="preserve">Về nhiệm </w:t>
      </w:r>
      <w:r w:rsidR="009B6226">
        <w:rPr>
          <w:b/>
        </w:rPr>
        <w:t xml:space="preserve">vụ phát triển kinh tế - xã hội </w:t>
      </w:r>
      <w:r w:rsidRPr="001C4570">
        <w:rPr>
          <w:b/>
        </w:rPr>
        <w:t xml:space="preserve">6 tháng </w:t>
      </w:r>
      <w:r w:rsidR="007044E9">
        <w:rPr>
          <w:b/>
        </w:rPr>
        <w:t>cuối</w:t>
      </w:r>
      <w:r w:rsidR="000F17A6" w:rsidRPr="001C4570">
        <w:rPr>
          <w:b/>
        </w:rPr>
        <w:t xml:space="preserve"> </w:t>
      </w:r>
      <w:r w:rsidRPr="001C4570">
        <w:rPr>
          <w:b/>
        </w:rPr>
        <w:t xml:space="preserve">năm </w:t>
      </w:r>
      <w:r w:rsidR="000F17A6" w:rsidRPr="001C4570">
        <w:rPr>
          <w:b/>
        </w:rPr>
        <w:t>20</w:t>
      </w:r>
      <w:r w:rsidR="00BF3785">
        <w:rPr>
          <w:b/>
        </w:rPr>
        <w:t>20</w:t>
      </w:r>
    </w:p>
    <w:p w:rsidR="0059411D" w:rsidRPr="001C4570" w:rsidRDefault="009B7DB0" w:rsidP="00804D41">
      <w:pPr>
        <w:spacing w:before="100"/>
        <w:jc w:val="center"/>
      </w:pPr>
      <w:r>
        <w:rPr>
          <w:noProof/>
        </w:rPr>
        <mc:AlternateContent>
          <mc:Choice Requires="wps">
            <w:drawing>
              <wp:anchor distT="4294967295" distB="4294967295" distL="114300" distR="114300" simplePos="0" relativeHeight="251658240" behindDoc="0" locked="0" layoutInCell="1" allowOverlap="1" wp14:anchorId="32C3E3E7" wp14:editId="200AF62D">
                <wp:simplePos x="0" y="0"/>
                <wp:positionH relativeFrom="column">
                  <wp:posOffset>2505710</wp:posOffset>
                </wp:positionH>
                <wp:positionV relativeFrom="paragraph">
                  <wp:posOffset>85089</wp:posOffset>
                </wp:positionV>
                <wp:extent cx="1155700" cy="0"/>
                <wp:effectExtent l="0" t="0" r="25400" b="1905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5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D7EB30" id="Line 4"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7.3pt,6.7pt" to="288.3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9UT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"/>
            </w:pict>
          </mc:Fallback>
        </mc:AlternateContent>
      </w:r>
    </w:p>
    <w:p w:rsidR="0059411D" w:rsidRPr="001C4570" w:rsidRDefault="0059411D" w:rsidP="00ED7B77">
      <w:pPr>
        <w:jc w:val="center"/>
        <w:rPr>
          <w:b/>
        </w:rPr>
      </w:pPr>
      <w:r w:rsidRPr="001C4570">
        <w:rPr>
          <w:b/>
        </w:rPr>
        <w:t>HỘI ĐỒNG NHÂN DÂN TỈNH HÀ TĨNH</w:t>
      </w:r>
    </w:p>
    <w:p w:rsidR="0059411D" w:rsidRPr="001C4570" w:rsidRDefault="0059411D" w:rsidP="00ED7B77">
      <w:pPr>
        <w:jc w:val="center"/>
        <w:rPr>
          <w:b/>
        </w:rPr>
      </w:pPr>
      <w:r>
        <w:rPr>
          <w:b/>
        </w:rPr>
        <w:t>KHOÁ XVI</w:t>
      </w:r>
      <w:r w:rsidR="004B58C8">
        <w:rPr>
          <w:b/>
        </w:rPr>
        <w:t>I</w:t>
      </w:r>
      <w:r>
        <w:rPr>
          <w:b/>
        </w:rPr>
        <w:t>,</w:t>
      </w:r>
      <w:r w:rsidR="00C11B31">
        <w:rPr>
          <w:b/>
        </w:rPr>
        <w:t xml:space="preserve"> KỲ HỌP THỨ </w:t>
      </w:r>
      <w:r w:rsidR="003B3C70">
        <w:rPr>
          <w:b/>
        </w:rPr>
        <w:t>15</w:t>
      </w:r>
    </w:p>
    <w:p w:rsidR="0059411D" w:rsidRPr="001D0F11" w:rsidRDefault="0059411D" w:rsidP="00804D41">
      <w:pPr>
        <w:spacing w:before="100"/>
        <w:ind w:firstLine="709"/>
        <w:jc w:val="both"/>
        <w:rPr>
          <w:sz w:val="14"/>
        </w:rPr>
      </w:pPr>
    </w:p>
    <w:p w:rsidR="00D63B76" w:rsidRPr="00BC787C" w:rsidRDefault="00C857EE" w:rsidP="00804D41">
      <w:pPr>
        <w:spacing w:before="100"/>
        <w:ind w:firstLine="720"/>
        <w:jc w:val="both"/>
        <w:rPr>
          <w:i/>
        </w:rPr>
      </w:pPr>
      <w:r w:rsidRPr="00BC787C">
        <w:rPr>
          <w:i/>
        </w:rPr>
        <w:t>Căn cứ Luật T</w:t>
      </w:r>
      <w:r w:rsidR="00D63B76" w:rsidRPr="00BC787C">
        <w:rPr>
          <w:i/>
        </w:rPr>
        <w:t xml:space="preserve">ổ chức </w:t>
      </w:r>
      <w:r w:rsidR="002F4577" w:rsidRPr="00BC787C">
        <w:rPr>
          <w:i/>
        </w:rPr>
        <w:t>c</w:t>
      </w:r>
      <w:r w:rsidR="00BC787C" w:rsidRPr="00BC787C">
        <w:rPr>
          <w:i/>
          <w:lang w:val="vi-VN"/>
        </w:rPr>
        <w:t xml:space="preserve">hính quyền địa phương </w:t>
      </w:r>
      <w:r w:rsidR="00BA3942">
        <w:rPr>
          <w:i/>
        </w:rPr>
        <w:t>ngày 19/6/</w:t>
      </w:r>
      <w:r w:rsidR="00D63B76" w:rsidRPr="00BC787C">
        <w:rPr>
          <w:i/>
          <w:lang w:val="vi-VN"/>
        </w:rPr>
        <w:t>2015;</w:t>
      </w:r>
    </w:p>
    <w:p w:rsidR="00BC787C" w:rsidRDefault="00BC787C" w:rsidP="00BC787C">
      <w:pPr>
        <w:spacing w:before="100"/>
        <w:ind w:firstLine="720"/>
        <w:jc w:val="both"/>
        <w:rPr>
          <w:i/>
        </w:rPr>
      </w:pPr>
      <w:r>
        <w:rPr>
          <w:i/>
        </w:rPr>
        <w:t>Căn cứ Luật ban h</w:t>
      </w:r>
      <w:r w:rsidR="001734EC">
        <w:rPr>
          <w:i/>
        </w:rPr>
        <w:t>ành văn bản quy phạm pháp luật ngày 22/6/2015</w:t>
      </w:r>
      <w:r>
        <w:rPr>
          <w:i/>
        </w:rPr>
        <w:t>;</w:t>
      </w:r>
    </w:p>
    <w:p w:rsidR="00BC787C" w:rsidRDefault="00BC787C" w:rsidP="00BC787C">
      <w:pPr>
        <w:spacing w:before="100"/>
        <w:ind w:firstLine="709"/>
        <w:jc w:val="both"/>
        <w:rPr>
          <w:i/>
        </w:rPr>
      </w:pPr>
      <w:r>
        <w:rPr>
          <w:i/>
        </w:rPr>
        <w:t>Xét Tờ trình số</w:t>
      </w:r>
      <w:r w:rsidR="003B3C70">
        <w:rPr>
          <w:i/>
        </w:rPr>
        <w:t>…../TTr-UBND ngày 06</w:t>
      </w:r>
      <w:r>
        <w:rPr>
          <w:i/>
        </w:rPr>
        <w:t xml:space="preserve"> </w:t>
      </w:r>
      <w:r w:rsidR="00F243AE">
        <w:rPr>
          <w:i/>
        </w:rPr>
        <w:t>tháng 7</w:t>
      </w:r>
      <w:r w:rsidR="00891577">
        <w:rPr>
          <w:i/>
        </w:rPr>
        <w:t xml:space="preserve"> năm </w:t>
      </w:r>
      <w:r w:rsidR="003B3C70">
        <w:rPr>
          <w:i/>
        </w:rPr>
        <w:t>2020</w:t>
      </w:r>
      <w:r w:rsidR="000F17A6">
        <w:rPr>
          <w:i/>
        </w:rPr>
        <w:t xml:space="preserve"> </w:t>
      </w:r>
      <w:r>
        <w:rPr>
          <w:i/>
        </w:rPr>
        <w:t>của Ủy ban nhân dân tỉnh; báo cáo thẩm tra của các Ban Hội đồng nhân dân tỉnh và ý kiến thảo luận của các đại biểu Hội đồng nhân dân tỉnh tại kỳ họp,</w:t>
      </w:r>
    </w:p>
    <w:p w:rsidR="00BC787C" w:rsidRPr="00ED7B77" w:rsidRDefault="00BC787C" w:rsidP="00804D41">
      <w:pPr>
        <w:spacing w:before="100"/>
        <w:ind w:firstLine="720"/>
        <w:jc w:val="both"/>
        <w:rPr>
          <w:sz w:val="2"/>
        </w:rPr>
      </w:pPr>
    </w:p>
    <w:p w:rsidR="006565E8" w:rsidRPr="005C62BE" w:rsidRDefault="0059411D" w:rsidP="00891577">
      <w:pPr>
        <w:spacing w:before="200" w:after="200"/>
        <w:jc w:val="center"/>
        <w:rPr>
          <w:b/>
        </w:rPr>
      </w:pPr>
      <w:r w:rsidRPr="005C62BE">
        <w:rPr>
          <w:b/>
        </w:rPr>
        <w:t>QUYẾT NGHỊ:</w:t>
      </w:r>
    </w:p>
    <w:p w:rsidR="00536BC2" w:rsidRPr="00536BC2" w:rsidRDefault="00536BC2" w:rsidP="009D4407">
      <w:pPr>
        <w:pStyle w:val="Normal1"/>
        <w:pBdr>
          <w:top w:val="nil"/>
          <w:left w:val="nil"/>
          <w:bottom w:val="nil"/>
          <w:right w:val="nil"/>
          <w:between w:val="nil"/>
        </w:pBdr>
        <w:spacing w:before="120" w:after="120" w:line="264" w:lineRule="auto"/>
        <w:ind w:firstLine="709"/>
        <w:jc w:val="both"/>
        <w:rPr>
          <w:color w:val="000000"/>
          <w:sz w:val="28"/>
          <w:szCs w:val="28"/>
        </w:rPr>
      </w:pPr>
      <w:r w:rsidRPr="00536BC2">
        <w:rPr>
          <w:b/>
          <w:sz w:val="28"/>
          <w:szCs w:val="28"/>
        </w:rPr>
        <w:t xml:space="preserve">Điều 1. </w:t>
      </w:r>
      <w:r w:rsidR="005E2556" w:rsidRPr="00536BC2">
        <w:rPr>
          <w:sz w:val="28"/>
          <w:szCs w:val="28"/>
        </w:rPr>
        <w:t xml:space="preserve">Hội đồng nhân dân tỉnh </w:t>
      </w:r>
      <w:r w:rsidR="00891577" w:rsidRPr="00536BC2">
        <w:rPr>
          <w:sz w:val="28"/>
          <w:szCs w:val="28"/>
        </w:rPr>
        <w:t xml:space="preserve">cơ bản </w:t>
      </w:r>
      <w:r w:rsidR="005E2556" w:rsidRPr="00536BC2">
        <w:rPr>
          <w:sz w:val="28"/>
          <w:szCs w:val="28"/>
        </w:rPr>
        <w:t>nhất trí</w:t>
      </w:r>
      <w:r w:rsidR="007D0837" w:rsidRPr="00536BC2">
        <w:rPr>
          <w:sz w:val="28"/>
          <w:szCs w:val="28"/>
        </w:rPr>
        <w:t xml:space="preserve"> nội dung</w:t>
      </w:r>
      <w:r w:rsidR="000E3307" w:rsidRPr="00536BC2">
        <w:rPr>
          <w:sz w:val="28"/>
          <w:szCs w:val="28"/>
        </w:rPr>
        <w:t xml:space="preserve"> </w:t>
      </w:r>
      <w:r w:rsidR="007D0837" w:rsidRPr="00536BC2">
        <w:rPr>
          <w:sz w:val="28"/>
          <w:szCs w:val="28"/>
        </w:rPr>
        <w:t>b</w:t>
      </w:r>
      <w:r w:rsidR="0059411D" w:rsidRPr="00536BC2">
        <w:rPr>
          <w:sz w:val="28"/>
          <w:szCs w:val="28"/>
        </w:rPr>
        <w:t xml:space="preserve">áo cáo </w:t>
      </w:r>
      <w:r w:rsidR="007D0837" w:rsidRPr="00536BC2">
        <w:rPr>
          <w:sz w:val="28"/>
          <w:szCs w:val="28"/>
        </w:rPr>
        <w:t xml:space="preserve">của Ủy ban nhân dân tỉnh về </w:t>
      </w:r>
      <w:r w:rsidR="0059411D" w:rsidRPr="00536BC2">
        <w:rPr>
          <w:sz w:val="28"/>
          <w:szCs w:val="28"/>
        </w:rPr>
        <w:t>tình hình kinh tế - xã hội</w:t>
      </w:r>
      <w:r w:rsidRPr="00536BC2">
        <w:rPr>
          <w:sz w:val="28"/>
          <w:szCs w:val="28"/>
        </w:rPr>
        <w:t>, công tác chỉ đạo, điều hành</w:t>
      </w:r>
      <w:r w:rsidR="0059411D" w:rsidRPr="00536BC2">
        <w:rPr>
          <w:sz w:val="28"/>
          <w:szCs w:val="28"/>
        </w:rPr>
        <w:t xml:space="preserve"> 6 tháng đầu năm</w:t>
      </w:r>
      <w:r w:rsidR="007D0837" w:rsidRPr="00536BC2">
        <w:rPr>
          <w:sz w:val="28"/>
          <w:szCs w:val="28"/>
        </w:rPr>
        <w:t xml:space="preserve">, </w:t>
      </w:r>
      <w:r w:rsidRPr="00536BC2">
        <w:rPr>
          <w:sz w:val="28"/>
          <w:szCs w:val="28"/>
        </w:rPr>
        <w:t>nhiệm vụ,</w:t>
      </w:r>
      <w:r w:rsidR="007D0837" w:rsidRPr="00536BC2">
        <w:rPr>
          <w:sz w:val="28"/>
          <w:szCs w:val="28"/>
        </w:rPr>
        <w:t xml:space="preserve"> giải pháp </w:t>
      </w:r>
      <w:r w:rsidR="00044C43" w:rsidRPr="00536BC2">
        <w:rPr>
          <w:sz w:val="28"/>
          <w:szCs w:val="28"/>
        </w:rPr>
        <w:t xml:space="preserve">6 tháng cuối năm </w:t>
      </w:r>
      <w:r w:rsidR="0011722C" w:rsidRPr="00536BC2">
        <w:rPr>
          <w:sz w:val="28"/>
          <w:szCs w:val="28"/>
        </w:rPr>
        <w:t>2020</w:t>
      </w:r>
      <w:r w:rsidRPr="00536BC2">
        <w:rPr>
          <w:sz w:val="28"/>
          <w:szCs w:val="28"/>
        </w:rPr>
        <w:t>.</w:t>
      </w:r>
      <w:r w:rsidR="00EA0052">
        <w:rPr>
          <w:sz w:val="28"/>
          <w:szCs w:val="28"/>
        </w:rPr>
        <w:t xml:space="preserve"> Dự báo</w:t>
      </w:r>
      <w:r w:rsidR="006B2C2B" w:rsidRPr="00536BC2">
        <w:rPr>
          <w:sz w:val="28"/>
          <w:szCs w:val="28"/>
        </w:rPr>
        <w:t xml:space="preserve"> </w:t>
      </w:r>
      <w:r w:rsidR="00EF52DF">
        <w:rPr>
          <w:color w:val="000000"/>
          <w:spacing w:val="2"/>
          <w:sz w:val="28"/>
          <w:szCs w:val="28"/>
        </w:rPr>
        <w:t>t</w:t>
      </w:r>
      <w:r w:rsidR="003D6E33" w:rsidRPr="00536BC2">
        <w:rPr>
          <w:color w:val="000000"/>
          <w:spacing w:val="2"/>
          <w:sz w:val="28"/>
          <w:szCs w:val="28"/>
        </w:rPr>
        <w:t>ình hình th</w:t>
      </w:r>
      <w:r w:rsidR="003D6E33">
        <w:rPr>
          <w:color w:val="000000"/>
          <w:spacing w:val="2"/>
          <w:sz w:val="28"/>
          <w:szCs w:val="28"/>
        </w:rPr>
        <w:t xml:space="preserve">ế giới, khu vực </w:t>
      </w:r>
      <w:r w:rsidR="003D6E33" w:rsidRPr="00536BC2">
        <w:rPr>
          <w:color w:val="000000"/>
          <w:spacing w:val="2"/>
          <w:sz w:val="28"/>
          <w:szCs w:val="28"/>
        </w:rPr>
        <w:t>diễn biến phức tạp, khó lường t</w:t>
      </w:r>
      <w:r w:rsidR="003D6E33">
        <w:rPr>
          <w:color w:val="000000"/>
          <w:spacing w:val="2"/>
          <w:sz w:val="28"/>
          <w:szCs w:val="28"/>
        </w:rPr>
        <w:t>rong bối cảnh đại dịch Covid-19;</w:t>
      </w:r>
      <w:r w:rsidR="00EA0052">
        <w:rPr>
          <w:color w:val="000000"/>
          <w:spacing w:val="2"/>
          <w:sz w:val="28"/>
          <w:szCs w:val="28"/>
        </w:rPr>
        <w:t xml:space="preserve"> </w:t>
      </w:r>
      <w:r w:rsidR="00EA0052">
        <w:rPr>
          <w:sz w:val="28"/>
          <w:szCs w:val="28"/>
        </w:rPr>
        <w:t>nhiệm vụ 6 tháng cuối năm còn rất nặng nề, nhiều khó khăn thách thức;</w:t>
      </w:r>
      <w:r w:rsidR="00EA0052">
        <w:rPr>
          <w:color w:val="000000"/>
          <w:spacing w:val="2"/>
          <w:sz w:val="28"/>
          <w:szCs w:val="28"/>
        </w:rPr>
        <w:t xml:space="preserve"> </w:t>
      </w:r>
      <w:r w:rsidR="003D6E33">
        <w:rPr>
          <w:color w:val="000000"/>
          <w:spacing w:val="2"/>
          <w:sz w:val="28"/>
          <w:szCs w:val="28"/>
        </w:rPr>
        <w:t xml:space="preserve">Uỷ ban nhân dân tỉnh, các cấp, các ngành tiếp tục thực hiện đồng bộ, có hiệu quả các nhóm nhiệm vụ, giải pháp đã đề ra tại </w:t>
      </w:r>
      <w:r w:rsidR="003D6E33">
        <w:rPr>
          <w:color w:val="000000"/>
          <w:sz w:val="28"/>
          <w:szCs w:val="28"/>
        </w:rPr>
        <w:t>Nghị quyết số 168/2019/NQ-HĐND ngày 15/12/2019 về nhiệm vụ</w:t>
      </w:r>
      <w:r w:rsidR="003D6E33" w:rsidRPr="00227C5D">
        <w:rPr>
          <w:color w:val="000000"/>
          <w:sz w:val="28"/>
          <w:szCs w:val="28"/>
        </w:rPr>
        <w:t xml:space="preserve"> phát triển kinh tế - xã hội năm 2020</w:t>
      </w:r>
      <w:r w:rsidR="004A3E07">
        <w:rPr>
          <w:color w:val="000000"/>
          <w:sz w:val="28"/>
          <w:szCs w:val="28"/>
        </w:rPr>
        <w:t>;</w:t>
      </w:r>
      <w:r w:rsidRPr="00536BC2">
        <w:rPr>
          <w:color w:val="000000"/>
          <w:sz w:val="28"/>
          <w:szCs w:val="28"/>
        </w:rPr>
        <w:t xml:space="preserve"> dồn sức kiểm soát, đẩy lùi</w:t>
      </w:r>
      <w:r w:rsidR="003D6E33">
        <w:rPr>
          <w:color w:val="000000"/>
          <w:sz w:val="28"/>
          <w:szCs w:val="28"/>
        </w:rPr>
        <w:t xml:space="preserve"> dịch bệnh,</w:t>
      </w:r>
      <w:r w:rsidRPr="00536BC2">
        <w:rPr>
          <w:rStyle w:val="normalchar"/>
          <w:iCs/>
          <w:color w:val="000000"/>
          <w:sz w:val="28"/>
          <w:szCs w:val="28"/>
        </w:rPr>
        <w:t xml:space="preserve"> thiết lập trạng thái bình thường mới</w:t>
      </w:r>
      <w:r w:rsidRPr="00536BC2">
        <w:rPr>
          <w:color w:val="000000"/>
          <w:sz w:val="28"/>
          <w:szCs w:val="28"/>
        </w:rPr>
        <w:t>, nỗ lực cao trong chỉ đạo và tổ ch</w:t>
      </w:r>
      <w:r w:rsidR="004A3E07">
        <w:rPr>
          <w:color w:val="000000"/>
          <w:sz w:val="28"/>
          <w:szCs w:val="28"/>
        </w:rPr>
        <w:t>ức thực hiện</w:t>
      </w:r>
      <w:r w:rsidR="003D6E33">
        <w:rPr>
          <w:color w:val="000000"/>
          <w:sz w:val="28"/>
          <w:szCs w:val="28"/>
        </w:rPr>
        <w:t>; trong đó tập trung vào những nhiệm vụ</w:t>
      </w:r>
      <w:r w:rsidR="004A3E07">
        <w:rPr>
          <w:color w:val="000000"/>
          <w:sz w:val="28"/>
          <w:szCs w:val="28"/>
        </w:rPr>
        <w:t xml:space="preserve"> tr</w:t>
      </w:r>
      <w:r w:rsidR="004A3E07" w:rsidRPr="004A3E07">
        <w:rPr>
          <w:color w:val="000000"/>
          <w:sz w:val="28"/>
          <w:szCs w:val="28"/>
        </w:rPr>
        <w:t>ọng</w:t>
      </w:r>
      <w:r w:rsidR="004A3E07">
        <w:rPr>
          <w:color w:val="000000"/>
          <w:sz w:val="28"/>
          <w:szCs w:val="28"/>
        </w:rPr>
        <w:t xml:space="preserve"> t</w:t>
      </w:r>
      <w:r w:rsidR="004A3E07" w:rsidRPr="004A3E07">
        <w:rPr>
          <w:color w:val="000000"/>
          <w:sz w:val="28"/>
          <w:szCs w:val="28"/>
        </w:rPr>
        <w:t>â</w:t>
      </w:r>
      <w:r w:rsidR="004A3E07">
        <w:rPr>
          <w:color w:val="000000"/>
          <w:sz w:val="28"/>
          <w:szCs w:val="28"/>
        </w:rPr>
        <w:t xml:space="preserve">m sau </w:t>
      </w:r>
      <w:r w:rsidR="004A3E07" w:rsidRPr="004A3E07">
        <w:rPr>
          <w:color w:val="000000"/>
          <w:sz w:val="28"/>
          <w:szCs w:val="28"/>
        </w:rPr>
        <w:t>đâ</w:t>
      </w:r>
      <w:r w:rsidR="004A3E07">
        <w:rPr>
          <w:color w:val="000000"/>
          <w:sz w:val="28"/>
          <w:szCs w:val="28"/>
        </w:rPr>
        <w:t>y:</w:t>
      </w:r>
    </w:p>
    <w:p w:rsidR="00897735" w:rsidRDefault="004A3E07" w:rsidP="009D4407">
      <w:pPr>
        <w:spacing w:before="120" w:after="120" w:line="264" w:lineRule="auto"/>
        <w:ind w:firstLine="709"/>
        <w:jc w:val="both"/>
        <w:rPr>
          <w:color w:val="FF0000"/>
        </w:rPr>
      </w:pPr>
      <w:r w:rsidRPr="000A56F3">
        <w:rPr>
          <w:lang w:val="nl-NL"/>
        </w:rPr>
        <w:t xml:space="preserve">1. Rà soát, đánh giá toàn diện việc thực hiện mục tiêu, chỉ tiêu 6 tháng cuối năm và cả năm 2020 để đề ra nhiệm vụ giải pháp phù hợp cho từng ngành, lĩnh vực, địa phương. Tập trung chỉ đạo quyết liệt, nỗ lực </w:t>
      </w:r>
      <w:r w:rsidR="00C225A6">
        <w:rPr>
          <w:lang w:val="nl-NL"/>
        </w:rPr>
        <w:t>thực hiện</w:t>
      </w:r>
      <w:r w:rsidRPr="000A56F3">
        <w:rPr>
          <w:lang w:val="nl-NL"/>
        </w:rPr>
        <w:t xml:space="preserve"> mục tiêu, chỉ </w:t>
      </w:r>
      <w:r w:rsidR="00494DEA">
        <w:rPr>
          <w:lang w:val="nl-NL"/>
        </w:rPr>
        <w:t>tiêu kinh tế - xã hội năm 2020; nhất là chỉ tiêu tăng trưởng kinh tế, thu ngân sách, huy động vốn đầu tư xã hội</w:t>
      </w:r>
      <w:r w:rsidR="001F12C0">
        <w:rPr>
          <w:lang w:val="nl-NL"/>
        </w:rPr>
        <w:t xml:space="preserve">. </w:t>
      </w:r>
      <w:r w:rsidR="00897735" w:rsidRPr="0044354B">
        <w:rPr>
          <w:color w:val="FF0000"/>
        </w:rPr>
        <w:t>Rà soát động lực, dư địa tăng trưởng từng ngành, lĩnh vực để x</w:t>
      </w:r>
      <w:r w:rsidR="00897735" w:rsidRPr="0044354B">
        <w:rPr>
          <w:color w:val="FF0000"/>
          <w:lang w:val="nl-NL"/>
        </w:rPr>
        <w:t xml:space="preserve">ây dựng phương án, kịch bản tăng </w:t>
      </w:r>
      <w:r w:rsidR="00897735" w:rsidRPr="0044354B">
        <w:rPr>
          <w:color w:val="FF0000"/>
        </w:rPr>
        <w:t>trưởng kinh tế 6 tháng cuối năm, phấn đấu đạt kết quả tăng trưởng ở mức cao nhất</w:t>
      </w:r>
      <w:r w:rsidR="00897735">
        <w:rPr>
          <w:color w:val="FF0000"/>
        </w:rPr>
        <w:t>.</w:t>
      </w:r>
    </w:p>
    <w:p w:rsidR="00A32458" w:rsidRPr="004A3E07" w:rsidRDefault="00897735" w:rsidP="009D4407">
      <w:pPr>
        <w:spacing w:before="120" w:after="120" w:line="264" w:lineRule="auto"/>
        <w:ind w:firstLine="709"/>
        <w:jc w:val="both"/>
        <w:rPr>
          <w:lang w:val="nl-NL"/>
        </w:rPr>
      </w:pPr>
      <w:r w:rsidRPr="004A3E07">
        <w:rPr>
          <w:lang w:val="nl-NL"/>
        </w:rPr>
        <w:t xml:space="preserve"> </w:t>
      </w:r>
      <w:r w:rsidR="00A32458" w:rsidRPr="004A3E07">
        <w:rPr>
          <w:lang w:val="nl-NL"/>
        </w:rPr>
        <w:t xml:space="preserve">Tiếp tục ưu tiên nguồn lực, kinh phí triển khai Nghị quyết số 42/NQ-CP của Chính phủ về các biện pháp hỗ trợ người dân gặp khó khăn do đại dịch Covid-19. Triển khai hiệu quả các nhiệm vụ, giải pháp thực hiện Đề án </w:t>
      </w:r>
      <w:r w:rsidR="00A32458" w:rsidRPr="000A56F3">
        <w:rPr>
          <w:lang w:val="fr-FR"/>
        </w:rPr>
        <w:t xml:space="preserve">phục hồi sản xuất kinh doanh, phát triển kinh tế xã hội trong điều kiện phòng, chống dịch Covid 19; </w:t>
      </w:r>
      <w:r w:rsidR="00A32458" w:rsidRPr="004A3E07">
        <w:rPr>
          <w:lang w:val="nl-NL"/>
        </w:rPr>
        <w:t>thúc đẩy giải ngân vốn đầu tư công; đẩy nhanh tiến độ triển khai thực hiện các dự án đầu tư trên địa bàn tỉnh.</w:t>
      </w:r>
    </w:p>
    <w:p w:rsidR="00A32458" w:rsidRPr="004A3E07" w:rsidRDefault="00A32458" w:rsidP="009D4407">
      <w:pPr>
        <w:spacing w:before="120" w:after="120" w:line="264" w:lineRule="auto"/>
        <w:ind w:firstLine="709"/>
        <w:jc w:val="both"/>
        <w:rPr>
          <w:b/>
          <w:lang w:val="nl-NL"/>
        </w:rPr>
      </w:pPr>
      <w:r w:rsidRPr="004A3E07">
        <w:rPr>
          <w:lang w:val="nl-NL"/>
        </w:rPr>
        <w:lastRenderedPageBreak/>
        <w:t xml:space="preserve">2. Thực hiện quyết liệt, đồng bộ các nhiệm vụ, giải pháp cải thiện môi trường đầu tư, kinh doanh; huy động nguồn lực đầu </w:t>
      </w:r>
      <w:r w:rsidRPr="004A3E07">
        <w:rPr>
          <w:color w:val="000000"/>
          <w:lang w:val="nl-NL"/>
        </w:rPr>
        <w:t>tư toàn xã hội</w:t>
      </w:r>
      <w:r w:rsidRPr="004A3E07">
        <w:rPr>
          <w:lang w:val="nl-NL"/>
        </w:rPr>
        <w:t>.</w:t>
      </w:r>
      <w:r w:rsidRPr="004A3E07">
        <w:rPr>
          <w:b/>
          <w:lang w:val="nl-NL"/>
        </w:rPr>
        <w:t xml:space="preserve"> </w:t>
      </w:r>
    </w:p>
    <w:p w:rsidR="00A32458" w:rsidRPr="004A3E07" w:rsidRDefault="007E394F" w:rsidP="009D4407">
      <w:pPr>
        <w:spacing w:before="120" w:after="120" w:line="264" w:lineRule="auto"/>
        <w:ind w:firstLine="709"/>
        <w:jc w:val="both"/>
        <w:rPr>
          <w:lang w:val="nl-NL"/>
        </w:rPr>
      </w:pPr>
      <w:r w:rsidRPr="004A3E07">
        <w:rPr>
          <w:color w:val="000000"/>
          <w:lang w:val="nl-NL"/>
        </w:rPr>
        <w:t>X</w:t>
      </w:r>
      <w:r w:rsidR="00A32458" w:rsidRPr="004A3E07">
        <w:rPr>
          <w:color w:val="000000"/>
          <w:lang w:val="nl-NL"/>
        </w:rPr>
        <w:t>ác định nút thắt, điểm nghẽn để</w:t>
      </w:r>
      <w:r w:rsidR="00A32458" w:rsidRPr="004A3E07">
        <w:rPr>
          <w:lang w:val="nl-NL"/>
        </w:rPr>
        <w:t xml:space="preserve"> tháo gỡ, nâng cao hiệu quả cải thiện môi trường đầu tư kinh doanh. Tập trung rà soát, đơn</w:t>
      </w:r>
      <w:r w:rsidR="00A32458" w:rsidRPr="000A56F3">
        <w:rPr>
          <w:lang w:val="pt-BR"/>
        </w:rPr>
        <w:t xml:space="preserve"> giản hóa thủ tục hành chính; </w:t>
      </w:r>
      <w:r w:rsidR="00A32458" w:rsidRPr="004A3E07">
        <w:rPr>
          <w:lang w:val="nl-NL"/>
        </w:rPr>
        <w:t>nâng cao chất lượng cung cấp dịch vụ công,</w:t>
      </w:r>
      <w:r w:rsidR="00A32458" w:rsidRPr="000A56F3">
        <w:rPr>
          <w:lang w:val="pt-BR"/>
        </w:rPr>
        <w:t xml:space="preserve"> nâng tỷ lệ hồ sơ giải quyết qua dịch vụ công</w:t>
      </w:r>
      <w:r w:rsidR="00A32458" w:rsidRPr="004A3E07">
        <w:rPr>
          <w:lang w:val="nl-NL"/>
        </w:rPr>
        <w:t xml:space="preserve"> trực tuyến mức độ 3, 4.</w:t>
      </w:r>
      <w:bookmarkStart w:id="1" w:name="_Toc40951956"/>
      <w:r w:rsidR="00A32458" w:rsidRPr="004A3E07">
        <w:rPr>
          <w:lang w:val="nl-NL"/>
        </w:rPr>
        <w:t xml:space="preserve"> </w:t>
      </w:r>
      <w:r w:rsidR="00A32458" w:rsidRPr="004A3E07">
        <w:rPr>
          <w:bCs/>
          <w:iCs/>
          <w:lang w:val="nl-NL"/>
        </w:rPr>
        <w:t>Ban hành và triển khai thực hiện kịp thời, hiệu quả kế hoạch hành động</w:t>
      </w:r>
      <w:r w:rsidR="00A32458" w:rsidRPr="004A3E07">
        <w:rPr>
          <w:lang w:val="nl-NL"/>
        </w:rPr>
        <w:t xml:space="preserve"> cải thiện và nâng cao thứ hạng Chỉ số năng lực cạnh tranh cấp tỉnh (PCI), Chỉ số hiệu quả quản trị và hành chính công cấp tỉnh (PAPI), Chỉ số cải cách hành chính (Par Index). Ban hành và triển khai áp dụng thực hiện Bộ chỉ số đánh giá năng lực cạnh tranh cấp sở, ban, ngành và địa phương (bộ chỉ số DDCI).</w:t>
      </w:r>
    </w:p>
    <w:p w:rsidR="00A32458" w:rsidRPr="004A3E07" w:rsidRDefault="00A32458" w:rsidP="009D4407">
      <w:pPr>
        <w:spacing w:before="120" w:after="120" w:line="264" w:lineRule="auto"/>
        <w:ind w:firstLine="709"/>
        <w:jc w:val="both"/>
        <w:rPr>
          <w:bCs/>
          <w:iCs/>
          <w:lang w:val="nl-NL"/>
        </w:rPr>
      </w:pPr>
      <w:r w:rsidRPr="004A3E07">
        <w:rPr>
          <w:bCs/>
          <w:iCs/>
          <w:lang w:val="nl-NL"/>
        </w:rPr>
        <w:t>Tạo điều kiện thuận lợi nhất cho các doanh nghiệp trong việc tiếp cận đất đai</w:t>
      </w:r>
      <w:bookmarkEnd w:id="1"/>
      <w:r w:rsidRPr="004A3E07">
        <w:rPr>
          <w:bCs/>
          <w:iCs/>
          <w:lang w:val="nl-NL"/>
        </w:rPr>
        <w:t xml:space="preserve">; hoàn thiện hồ sơ, phương án điều chỉnh quy hoạch, kế hoạch sử dụng đất đến năm 2020 đối với các dự án đã có quyết định chủ trương đầu tư (đầu tư công và đầu tư tư nhân) theo quy định của Luật Đất đai năm 2013. </w:t>
      </w:r>
      <w:r w:rsidRPr="000A56F3">
        <w:rPr>
          <w:bCs/>
          <w:iCs/>
          <w:lang w:val="de-DE"/>
        </w:rPr>
        <w:t xml:space="preserve">Tập trung xử lý các điểm nghẽn, nút thắt về đất đai, thủ tục hành chính để đẩy nhanh tiến độ các dự án đầu tư, đặc biệt là các dự án trọng điểm </w:t>
      </w:r>
      <w:r w:rsidRPr="000A56F3">
        <w:rPr>
          <w:bCs/>
          <w:iCs/>
          <w:lang w:val="pt-BR"/>
        </w:rPr>
        <w:t>đã được Ban Thường vụ Tỉnh ủy, Thường trực Tỉnh ủy đồng ý chủ trương; các dự án lớn có tác động lan tỏa, tạo động lực</w:t>
      </w:r>
      <w:r w:rsidRPr="000A56F3">
        <w:rPr>
          <w:bCs/>
          <w:iCs/>
          <w:lang w:val="es-ES_tradnl"/>
        </w:rPr>
        <w:t xml:space="preserve"> phát triển kinh tế - xã hội của tỉnh. </w:t>
      </w:r>
    </w:p>
    <w:p w:rsidR="00A32458" w:rsidRPr="004A3E07" w:rsidRDefault="00A32458" w:rsidP="009D4407">
      <w:pPr>
        <w:spacing w:before="120" w:after="120" w:line="264" w:lineRule="auto"/>
        <w:ind w:firstLine="709"/>
        <w:jc w:val="both"/>
        <w:rPr>
          <w:lang w:val="sq-AL"/>
        </w:rPr>
      </w:pPr>
      <w:r w:rsidRPr="004A3E07">
        <w:rPr>
          <w:lang w:val="nl-NL"/>
        </w:rPr>
        <w:t>3. Tiếp tục kiên trì, chỉ đạo đẩy mạnh thực hiện đề án, kế hoạch cơ cấu lại ngành nông nghiệp, phát huy hiệu quả đầu tư, mở rộng các chuỗi liên kết sản xuất đã và đang hình thành</w:t>
      </w:r>
      <w:r w:rsidRPr="000A56F3">
        <w:rPr>
          <w:vertAlign w:val="superscript"/>
        </w:rPr>
        <w:footnoteReference w:id="1"/>
      </w:r>
      <w:r w:rsidRPr="004A3E07">
        <w:rPr>
          <w:lang w:val="nl-NL"/>
        </w:rPr>
        <w:t>; rà soát</w:t>
      </w:r>
      <w:r w:rsidRPr="000A56F3">
        <w:rPr>
          <w:lang w:val="vi-VN"/>
        </w:rPr>
        <w:t>, đánh giá lại toàn bộ</w:t>
      </w:r>
      <w:r w:rsidRPr="004A3E07">
        <w:rPr>
          <w:lang w:val="nl-NL"/>
        </w:rPr>
        <w:t xml:space="preserve"> các cơ chế, </w:t>
      </w:r>
      <w:r w:rsidRPr="000A56F3">
        <w:rPr>
          <w:lang w:val="vi-VN"/>
        </w:rPr>
        <w:t xml:space="preserve">chính sách </w:t>
      </w:r>
      <w:r w:rsidRPr="004A3E07">
        <w:rPr>
          <w:lang w:val="nl-NL"/>
        </w:rPr>
        <w:t>khuyến khích phát triển nông nghiệp, nông thôn giai đoạn 2016-2020 và xây dựng, ban hành cơ chế, ch</w:t>
      </w:r>
      <w:r w:rsidRPr="000A56F3">
        <w:rPr>
          <w:lang w:val="vi-VN"/>
        </w:rPr>
        <w:t xml:space="preserve">ính sách </w:t>
      </w:r>
      <w:r w:rsidRPr="004A3E07">
        <w:rPr>
          <w:lang w:val="nl-NL"/>
        </w:rPr>
        <w:t>g</w:t>
      </w:r>
      <w:r w:rsidR="007E394F" w:rsidRPr="004A3E07">
        <w:rPr>
          <w:lang w:val="nl-NL"/>
        </w:rPr>
        <w:t xml:space="preserve">iai đoạn 2021-2025. </w:t>
      </w:r>
      <w:r w:rsidRPr="004A3E07">
        <w:rPr>
          <w:lang w:val="nl-NL"/>
        </w:rPr>
        <w:t>Tập trung lãnh đạo, chỉ đạo toàn diện theo nhóm xã, dành ưu tiên cao nhất cho nhóm xã khó khăn, số tiêu chí thấp, xã phấn đấu đạt chuẩn nông thôn mới, xã phấn đấu đạt chuẩn nông thôn mới nâng cao, xã phấn đấu đạt chuẩn nông thôn mới kiểu mẫu năm 2020. Đẩy nhanh tiến độ thực hiện các nội dung, tiêu chí, phấn đấu đạt chuẩn trong năm 2020 các huyện Vũ Quang, Lộc Hà, Cẩm Xuyên.</w:t>
      </w:r>
      <w:r w:rsidRPr="000A56F3">
        <w:rPr>
          <w:lang w:val="sq-AL"/>
        </w:rPr>
        <w:t xml:space="preserve"> Xây dựng kế hoạch thực hiện xây dựng tỉnh đạt chuẩn nông thôn mới giai đoạn 2021-2025 sau khi Đề án được Thủ tướng Chính phủ phê duyệt.</w:t>
      </w:r>
    </w:p>
    <w:p w:rsidR="00A32458" w:rsidRPr="004A3E07" w:rsidRDefault="007E394F" w:rsidP="009D4407">
      <w:pPr>
        <w:spacing w:before="120" w:after="120" w:line="264" w:lineRule="auto"/>
        <w:ind w:firstLine="709"/>
        <w:jc w:val="both"/>
        <w:rPr>
          <w:lang w:val="sq-AL"/>
        </w:rPr>
      </w:pPr>
      <w:r w:rsidRPr="004A3E07">
        <w:rPr>
          <w:lang w:val="sq-AL"/>
        </w:rPr>
        <w:t>4</w:t>
      </w:r>
      <w:r w:rsidR="00A32458" w:rsidRPr="004A3E07">
        <w:rPr>
          <w:lang w:val="sq-AL"/>
        </w:rPr>
        <w:t>. Tiếp tục thực hiện hiệu quả Nghị quyết số 08-NQ/TU của Tỉnh uỷ về đẩy mạnh phát triển công nghiệp, tiểu thủ công nghiệp đến năm 2025, Nghị quyết của Hội đồng nhân dân tỉnh về chính sách phát triển công nghiệp - tiểu thủ công nghiệp. Đẩy mạnh các hoạt động xúc tiến thương mại, kết nối giao thương tiêu thụ hàng hóa sản xuất trong tỉnh. Xúc tiến các hoạt động</w:t>
      </w:r>
      <w:r w:rsidR="00A32458" w:rsidRPr="000A56F3">
        <w:rPr>
          <w:lang w:val="vi-VN"/>
        </w:rPr>
        <w:t xml:space="preserve"> phát triển du lịch cộng đồng</w:t>
      </w:r>
      <w:r w:rsidR="00A32458" w:rsidRPr="000A56F3">
        <w:rPr>
          <w:lang w:val="sq-AL"/>
        </w:rPr>
        <w:t xml:space="preserve">, </w:t>
      </w:r>
      <w:r w:rsidR="00A32458" w:rsidRPr="004A3E07">
        <w:rPr>
          <w:lang w:val="sq-AL"/>
        </w:rPr>
        <w:t>nết nối</w:t>
      </w:r>
      <w:r w:rsidR="00A32458" w:rsidRPr="000A56F3">
        <w:rPr>
          <w:lang w:val="vi-VN"/>
        </w:rPr>
        <w:t xml:space="preserve"> doanh nghiệp du lịch</w:t>
      </w:r>
      <w:r w:rsidR="00A32458" w:rsidRPr="004A3E07">
        <w:rPr>
          <w:lang w:val="sq-AL"/>
        </w:rPr>
        <w:t xml:space="preserve">; nâng cấp, khai thác hiệu quả cơ sở hạ tầng </w:t>
      </w:r>
      <w:r w:rsidR="00A32458" w:rsidRPr="004A3E07">
        <w:rPr>
          <w:lang w:val="sq-AL"/>
        </w:rPr>
        <w:lastRenderedPageBreak/>
        <w:t>phục vụ thu hút khách du lịch tại các khu di tích, thắng cảnh, văn hóa tâm linh, các khu du lịch biển trọng điểm của tỉnh; tiếp tục xây dựng các sản phẩm du lịch vùng, đa dạng hóa và nâng cao chất lượng sản phẩm du lịch</w:t>
      </w:r>
    </w:p>
    <w:p w:rsidR="00A32458" w:rsidRPr="004A3E07" w:rsidRDefault="007E394F" w:rsidP="009D4407">
      <w:pPr>
        <w:spacing w:before="120" w:after="120" w:line="264" w:lineRule="auto"/>
        <w:ind w:firstLine="709"/>
        <w:jc w:val="both"/>
        <w:rPr>
          <w:lang w:val="sq-AL"/>
        </w:rPr>
      </w:pPr>
      <w:r w:rsidRPr="004A3E07">
        <w:rPr>
          <w:lang w:val="sq-AL"/>
        </w:rPr>
        <w:t>5</w:t>
      </w:r>
      <w:r w:rsidR="00A32458" w:rsidRPr="004A3E07">
        <w:rPr>
          <w:lang w:val="sq-AL"/>
        </w:rPr>
        <w:t>. Tập trung cao nhiệm vụ thu ngân sách; tổ chức thực hiện đồng bộ, quyết liệt các giải pháp thu; rà soát đánh giá tiến độ thu và chỉ tiêu thu để kịp thời có các giải pháp chỉ đạo thu đồng bộ, hiệu quả, sát tình hình; phấn đấu hoàn thành vượt mức nhiệm vụ thu ngân sách năm 2020. Điều hành, quản lý chi ngân sách bám sát dự toán, kiểm soát chặt chẽ, đúng chế độ quy định; chủ động điều hành ngân sách phù hợp với tiến độ thu ngân sách. Thực hiện tiết kiệm triệt để các khoản chi thường xuyên; dành nguồn đảm bảo</w:t>
      </w:r>
      <w:r w:rsidR="00A32458" w:rsidRPr="000A56F3">
        <w:rPr>
          <w:lang w:val="fr-FR"/>
        </w:rPr>
        <w:t xml:space="preserve"> kinh phí thực hiện chính sách phòng, chống dịch Covid-19,</w:t>
      </w:r>
      <w:r w:rsidR="00A32458" w:rsidRPr="004A3E07">
        <w:rPr>
          <w:lang w:val="sq-AL"/>
        </w:rPr>
        <w:t xml:space="preserve"> các chế độ, chính sách đã ban hành, nhất là các chế độ chính sách an sinh xã hội, bổ sung nguồn vốn cho đầu tư phát triển, ưu tiên trả nợ xây dựng cơ bản, thực hiện phòng chống khắc phục thiên tai, dịch bệnh, an sinh xã hội và các nhiệm vụ đột xuất, cấp bách trên địa bàn.</w:t>
      </w:r>
    </w:p>
    <w:p w:rsidR="00A32458" w:rsidRPr="004A3E07" w:rsidRDefault="007E394F" w:rsidP="009D4407">
      <w:pPr>
        <w:spacing w:before="120" w:after="120" w:line="264" w:lineRule="auto"/>
        <w:ind w:firstLine="709"/>
        <w:jc w:val="both"/>
        <w:rPr>
          <w:lang w:val="vi-VN"/>
        </w:rPr>
      </w:pPr>
      <w:r w:rsidRPr="004A3E07">
        <w:rPr>
          <w:bCs/>
          <w:lang w:val="sq-AL"/>
        </w:rPr>
        <w:t>6</w:t>
      </w:r>
      <w:r w:rsidR="00A32458" w:rsidRPr="004A3E07">
        <w:rPr>
          <w:bCs/>
          <w:lang w:val="sq-AL"/>
        </w:rPr>
        <w:t>. T</w:t>
      </w:r>
      <w:r w:rsidR="00A32458" w:rsidRPr="000A56F3">
        <w:rPr>
          <w:bCs/>
          <w:lang w:val="pl-PL"/>
        </w:rPr>
        <w:t xml:space="preserve">hực hiện các chế độ, chính sách </w:t>
      </w:r>
      <w:r w:rsidR="00A32458" w:rsidRPr="004A3E07">
        <w:rPr>
          <w:bCs/>
          <w:lang w:val="sq-AL"/>
        </w:rPr>
        <w:t xml:space="preserve">tinh giản biên chế đảm bảo thiết thực, hiệu quả, gắn với sắp xếp nhân sự đại hội đảng các cấp và Đại hội Đảng bộ tỉnh lần thứ XIX. Ổn định tổ chức bộ máy các xã sau sáp nhập đi vào hoạt động thông suốt, hiệu quả. </w:t>
      </w:r>
      <w:r w:rsidR="00A32458" w:rsidRPr="004A3E07">
        <w:rPr>
          <w:bCs/>
          <w:color w:val="000000"/>
          <w:lang w:val="sq-AL"/>
        </w:rPr>
        <w:t xml:space="preserve">Chỉ đạo xử lý trụ sở, tài sản các xã sáp nhập. </w:t>
      </w:r>
      <w:r w:rsidR="00A32458" w:rsidRPr="00520281">
        <w:rPr>
          <w:color w:val="000000"/>
          <w:lang w:val="vi-VN"/>
        </w:rPr>
        <w:t>Triển</w:t>
      </w:r>
      <w:r w:rsidR="00A32458" w:rsidRPr="000A56F3">
        <w:rPr>
          <w:lang w:val="vi-VN"/>
        </w:rPr>
        <w:t xml:space="preserve"> khai th</w:t>
      </w:r>
      <w:r w:rsidR="00A32458" w:rsidRPr="004A3E07">
        <w:rPr>
          <w:lang w:val="sq-AL"/>
        </w:rPr>
        <w:t>ự</w:t>
      </w:r>
      <w:r w:rsidR="00A32458" w:rsidRPr="000A56F3">
        <w:rPr>
          <w:lang w:val="vi-VN"/>
        </w:rPr>
        <w:t xml:space="preserve">c hiện sắp xếp các đơn vị sự nghiệp y tế theo </w:t>
      </w:r>
      <w:r w:rsidR="00A32458" w:rsidRPr="004A3E07">
        <w:rPr>
          <w:lang w:val="sq-AL"/>
        </w:rPr>
        <w:t>k</w:t>
      </w:r>
      <w:r w:rsidR="00A32458" w:rsidRPr="000A56F3">
        <w:rPr>
          <w:lang w:val="vi-VN"/>
        </w:rPr>
        <w:t xml:space="preserve">ết luận của </w:t>
      </w:r>
      <w:r w:rsidR="00A32458" w:rsidRPr="004A3E07">
        <w:rPr>
          <w:lang w:val="sq-AL"/>
        </w:rPr>
        <w:t xml:space="preserve">Ban Thường vụ </w:t>
      </w:r>
      <w:r w:rsidR="00A32458" w:rsidRPr="000A56F3">
        <w:rPr>
          <w:lang w:val="vi-VN"/>
        </w:rPr>
        <w:t xml:space="preserve">Tỉnh ủy. Rà soát, sửa đổi các </w:t>
      </w:r>
      <w:r w:rsidR="00A32458" w:rsidRPr="004A3E07">
        <w:rPr>
          <w:lang w:val="vi-VN"/>
        </w:rPr>
        <w:t>q</w:t>
      </w:r>
      <w:r w:rsidR="00A32458">
        <w:rPr>
          <w:lang w:val="vi-VN"/>
        </w:rPr>
        <w:t>uyết định của U</w:t>
      </w:r>
      <w:r w:rsidR="00A32458" w:rsidRPr="004A3E07">
        <w:rPr>
          <w:lang w:val="vi-VN"/>
        </w:rPr>
        <w:t>ỷ ban nhân dân</w:t>
      </w:r>
      <w:r w:rsidR="00A32458" w:rsidRPr="000A56F3">
        <w:rPr>
          <w:lang w:val="vi-VN"/>
        </w:rPr>
        <w:t xml:space="preserve"> tỉnh quy định về quản lý tổ chức bộ máy, biên chế và cán bộ, công chức, viên chức trên địa bàn tỉnh</w:t>
      </w:r>
      <w:r w:rsidR="00A32458" w:rsidRPr="004A3E07">
        <w:rPr>
          <w:lang w:val="vi-VN"/>
        </w:rPr>
        <w:t>. Xây dựng Chương trình tổng thể cải cách hành chính Nhà nước giai đoạn 2021 - 2030. Tiếp tục củng cố, nâng cao chất lượng hiệu quả hoạt động Trung tâm phục vụ hành chính công tỉnh và các Trung tâm Hành chính công cấp huyện</w:t>
      </w:r>
    </w:p>
    <w:p w:rsidR="00A32458" w:rsidRPr="004A3E07" w:rsidRDefault="007E394F" w:rsidP="009D4407">
      <w:pPr>
        <w:spacing w:before="120" w:after="120" w:line="264" w:lineRule="auto"/>
        <w:ind w:firstLine="709"/>
        <w:jc w:val="both"/>
        <w:rPr>
          <w:lang w:val="pt-BR"/>
        </w:rPr>
      </w:pPr>
      <w:r w:rsidRPr="004A3E07">
        <w:rPr>
          <w:lang w:val="vi-VN"/>
        </w:rPr>
        <w:t>7</w:t>
      </w:r>
      <w:r w:rsidR="00A32458" w:rsidRPr="004A3E07">
        <w:rPr>
          <w:lang w:val="vi-VN"/>
        </w:rPr>
        <w:t xml:space="preserve">. Thực hiện đồng bộ các nhiệm vụ phát triển văn hoá - xã hội. </w:t>
      </w:r>
      <w:r w:rsidR="00A32458" w:rsidRPr="000A56F3">
        <w:rPr>
          <w:lang w:val="fr-FR"/>
        </w:rPr>
        <w:t xml:space="preserve">Nâng cao chất lượng phong trào Toàn dân đoàn kết xây dựng đời sống văn hóa, phong trào Xây dựng Nông thôn mới, đô thị văn minh. Tiếp tục triển khai các giải pháp kích cầu phát triển du lịch nội địa. </w:t>
      </w:r>
      <w:r w:rsidR="00A32458" w:rsidRPr="000A56F3">
        <w:rPr>
          <w:lang w:val="da-DK"/>
        </w:rPr>
        <w:t xml:space="preserve">Tổ chức triển khai Kế hoạch thực hiện </w:t>
      </w:r>
      <w:r w:rsidR="00A32458" w:rsidRPr="004A3E07">
        <w:rPr>
          <w:lang w:val="fr-FR"/>
        </w:rPr>
        <w:t xml:space="preserve">Quy hoạch phát triển và quản lý báo chí trên địa bàn. Thực hiện tốt ứng dụng công nghệ thông tin trong hoạt động quản lý, chỉ đạo, điều hành các cấp. </w:t>
      </w:r>
      <w:r w:rsidR="00A32458" w:rsidRPr="000A56F3">
        <w:rPr>
          <w:lang w:val="nb-NO"/>
        </w:rPr>
        <w:t xml:space="preserve">Tổ chức tốt kỳ thi tốt nghiệp THPT, thi tuyển sinh vào lớp 10; tiếp tục triển khai thực hiện Chương trình giáo dục phổ thông </w:t>
      </w:r>
      <w:r w:rsidR="009D4959">
        <w:rPr>
          <w:lang w:val="nb-NO"/>
        </w:rPr>
        <w:t>mới</w:t>
      </w:r>
      <w:r w:rsidR="00A32458" w:rsidRPr="000A56F3">
        <w:rPr>
          <w:lang w:val="nb-NO"/>
        </w:rPr>
        <w:t xml:space="preserve">; </w:t>
      </w:r>
      <w:r w:rsidR="00A32458" w:rsidRPr="004A3E07">
        <w:rPr>
          <w:lang w:val="fr-FR"/>
        </w:rPr>
        <w:t>củng cố vững chắc kết quả phổ cập giáo dục. Thực hiện có hiệu quả các chính sách, đề án khoa học và công nghệ đã ban hành. Đẩy mạnh nghiên cứu ứng dụng, chuyển giao và phát triển công nghệ vào sản xuất. Tăng cường công tác phòng chống dịch, đặc biệt là dịch bệnh Covid-19, các bệnh dịch mùa hè; phát hiện sớm, kịp thời khống chế không để dịch lớn xẩy ra.  Tiếp tục nâng cao chất lượng khám chữa bệnh tại các tuyến.</w:t>
      </w:r>
      <w:r w:rsidR="00A32458" w:rsidRPr="000A56F3">
        <w:rPr>
          <w:lang w:val="pt-BR"/>
        </w:rPr>
        <w:t xml:space="preserve"> Tăng cường ứng dụng công nghệ thông tin trong công tác phòng bệnh, chữa bệnh. </w:t>
      </w:r>
      <w:r w:rsidR="00A32458" w:rsidRPr="004A3E07">
        <w:rPr>
          <w:lang w:val="pt-BR"/>
        </w:rPr>
        <w:t xml:space="preserve">Tiếp tục </w:t>
      </w:r>
      <w:r w:rsidR="00A32458" w:rsidRPr="004A3E07">
        <w:rPr>
          <w:lang w:val="pt-BR"/>
        </w:rPr>
        <w:lastRenderedPageBreak/>
        <w:t>sắp xếp kiện toàn bộ máy ngành y tế. R</w:t>
      </w:r>
      <w:r w:rsidR="00A32458" w:rsidRPr="000A56F3">
        <w:rPr>
          <w:lang w:val="vi-VN"/>
        </w:rPr>
        <w:t>à soát, lập danh sách 5 nhóm đối tượng còn lại để thực hiện hỗ trợ kịp thời theo Nghị quyết số 42-NQ/CP ngày 09/4/2020 của Chính phủ</w:t>
      </w:r>
      <w:r w:rsidR="00A32458" w:rsidRPr="004A3E07">
        <w:rPr>
          <w:lang w:val="pt-BR"/>
        </w:rPr>
        <w:t xml:space="preserve">. </w:t>
      </w:r>
      <w:r w:rsidR="00A32458" w:rsidRPr="000A56F3">
        <w:rPr>
          <w:lang w:val="vi-VN"/>
        </w:rPr>
        <w:t>Chỉ đạo các cơ sơ giáo dục nghề nghiệp tổ chức hoạt động đào tạo nghề theo kế hoạch</w:t>
      </w:r>
      <w:r w:rsidR="00A32458" w:rsidRPr="004A3E07">
        <w:rPr>
          <w:lang w:val="pt-BR"/>
        </w:rPr>
        <w:t xml:space="preserve">. </w:t>
      </w:r>
      <w:r w:rsidR="00A32458" w:rsidRPr="000A56F3">
        <w:rPr>
          <w:lang w:val="vi-VN"/>
        </w:rPr>
        <w:t>Đẩy mạnh thực hiện các nghị quyết, chính sách, chương trình giảm nghèo</w:t>
      </w:r>
      <w:r w:rsidR="00A32458" w:rsidRPr="004A3E07">
        <w:rPr>
          <w:lang w:val="pt-BR"/>
        </w:rPr>
        <w:t xml:space="preserve">. </w:t>
      </w:r>
      <w:r w:rsidR="00A32458" w:rsidRPr="000A56F3">
        <w:rPr>
          <w:lang w:val="vi-VN"/>
        </w:rPr>
        <w:t>Thực hiện tốt chính sách ưu đãi người có công, hộ nghèo, đối tượng bảo trợ xã hội theo quy định</w:t>
      </w:r>
      <w:r w:rsidR="00A32458" w:rsidRPr="004A3E07">
        <w:rPr>
          <w:lang w:val="pt-BR"/>
        </w:rPr>
        <w:t>.</w:t>
      </w:r>
    </w:p>
    <w:p w:rsidR="00A32458" w:rsidRPr="004A3E07" w:rsidRDefault="007E394F" w:rsidP="009D4407">
      <w:pPr>
        <w:spacing w:before="120" w:after="120" w:line="264" w:lineRule="auto"/>
        <w:ind w:firstLine="709"/>
        <w:jc w:val="both"/>
        <w:rPr>
          <w:lang w:val="hu-HU"/>
        </w:rPr>
      </w:pPr>
      <w:r>
        <w:rPr>
          <w:lang w:val="hu-HU"/>
        </w:rPr>
        <w:t>8</w:t>
      </w:r>
      <w:r w:rsidR="00A32458" w:rsidRPr="000A56F3">
        <w:rPr>
          <w:lang w:val="hu-HU"/>
        </w:rPr>
        <w:t xml:space="preserve">. Tập trung giải quyết các tồn đọng về đất đai, đặc biệt là việc công nhận lại quyền sử dụng đất cho các hộ gia đình, cá nhân sử dụng đất trước 18/12/1980 và xử lý việc giao, cấp đất trái thẩm quyền tại các địa phương. </w:t>
      </w:r>
      <w:r w:rsidR="00A32458" w:rsidRPr="004A3E07">
        <w:rPr>
          <w:lang w:val="hu-HU"/>
        </w:rPr>
        <w:t xml:space="preserve">Hoàn thành Đề án tích tụ tập trung ruộng đất. Tập trung xử lý các tồn tại trong quản lý, sử dụng đất tôn giáo. Hoàn thiện Đề án thu gom, vận chuyển, xử lý chất thải rắn sinh hoạt đến năm 2025 và những năm tiếp theo. </w:t>
      </w:r>
    </w:p>
    <w:p w:rsidR="00A32458" w:rsidRPr="004A3E07" w:rsidRDefault="007E394F" w:rsidP="009D4407">
      <w:pPr>
        <w:spacing w:before="120" w:after="120" w:line="264" w:lineRule="auto"/>
        <w:ind w:firstLine="709"/>
        <w:jc w:val="both"/>
        <w:rPr>
          <w:lang w:val="nb-NO"/>
        </w:rPr>
      </w:pPr>
      <w:r>
        <w:rPr>
          <w:lang w:val="nb-NO"/>
        </w:rPr>
        <w:t>9</w:t>
      </w:r>
      <w:r w:rsidR="00A32458" w:rsidRPr="000A56F3">
        <w:rPr>
          <w:lang w:val="nb-NO"/>
        </w:rPr>
        <w:t>. Rà soát, tập trung giải quyết dứt điểm một số vụ việc tồn đọng kéo dài</w:t>
      </w:r>
      <w:r w:rsidR="00A32458">
        <w:rPr>
          <w:lang w:val="nb-NO"/>
        </w:rPr>
        <w:t xml:space="preserve">, </w:t>
      </w:r>
      <w:r w:rsidR="00A32458" w:rsidRPr="00520281">
        <w:rPr>
          <w:color w:val="000000"/>
          <w:lang w:val="nb-NO"/>
        </w:rPr>
        <w:t>đặc biệt là tại thị xã Kỳ Anh và một số địa phương khác.</w:t>
      </w:r>
      <w:r w:rsidR="00A32458" w:rsidRPr="000A56F3">
        <w:rPr>
          <w:lang w:val="nb-NO"/>
        </w:rPr>
        <w:t xml:space="preserve">  </w:t>
      </w:r>
      <w:r w:rsidR="00A32458" w:rsidRPr="004A3E07">
        <w:rPr>
          <w:lang w:val="nb-NO"/>
        </w:rPr>
        <w:t xml:space="preserve">Bám sát địa bàn cơ sở, </w:t>
      </w:r>
      <w:r w:rsidR="00A32458" w:rsidRPr="000A56F3">
        <w:rPr>
          <w:lang w:val="vi-VN"/>
        </w:rPr>
        <w:t xml:space="preserve">chủ động </w:t>
      </w:r>
      <w:r w:rsidR="00A32458" w:rsidRPr="004A3E07">
        <w:rPr>
          <w:lang w:val="nb-NO"/>
        </w:rPr>
        <w:t xml:space="preserve">nắm chắc tình hình, vụ việc, </w:t>
      </w:r>
      <w:r w:rsidR="00A32458" w:rsidRPr="000A56F3">
        <w:rPr>
          <w:lang w:val="vi-VN"/>
        </w:rPr>
        <w:t xml:space="preserve">giải quyết kịp thời đối với các vụ việc </w:t>
      </w:r>
      <w:r w:rsidR="00A32458" w:rsidRPr="004A3E07">
        <w:rPr>
          <w:lang w:val="nb-NO"/>
        </w:rPr>
        <w:t xml:space="preserve">mới </w:t>
      </w:r>
      <w:r w:rsidR="00A32458" w:rsidRPr="000A56F3">
        <w:rPr>
          <w:lang w:val="vi-VN"/>
        </w:rPr>
        <w:t>phát sinh và các vụ việc tiềm ẩn phát sinh điểm nóng không để công dân đi lại nhiều lần, gây bức xúc</w:t>
      </w:r>
      <w:r w:rsidR="00A32458" w:rsidRPr="004A3E07">
        <w:rPr>
          <w:lang w:val="nb-NO"/>
        </w:rPr>
        <w:t>.  Triển khai thực hiện có hiệu quả Luật Phòng, chống tham nhũng (sửa đổi). Thực hiện nghiêm Chỉ thị của Thủ tướng Chính phủ, Kế hoạch của Ban Thường vụ Tỉnh ủy về tăng cường phát hiện, xử lý các vụ việc, vụ án tham nhũng, tích cực đấu tranh phòng chống tham nhũng, lãng phí. Nắm tình hình, phát hiện tham nhũng qua hoạt động thanh tra, giải quyết khiếu nại tố cáo; gắn với thực hiện đồng bộ các giải pháp phòng ngừa; xử lý nghiêm trách nhiệm người đứng đầu</w:t>
      </w:r>
    </w:p>
    <w:p w:rsidR="00A32458" w:rsidRPr="004A3E07" w:rsidRDefault="007E394F" w:rsidP="009D4407">
      <w:pPr>
        <w:spacing w:before="120" w:after="120" w:line="264" w:lineRule="auto"/>
        <w:ind w:firstLine="709"/>
        <w:jc w:val="both"/>
        <w:rPr>
          <w:lang w:val="pt-BR"/>
        </w:rPr>
      </w:pPr>
      <w:r w:rsidRPr="004A3E07">
        <w:rPr>
          <w:lang w:val="nb-NO"/>
        </w:rPr>
        <w:t>10</w:t>
      </w:r>
      <w:r w:rsidR="00A32458" w:rsidRPr="004A3E07">
        <w:rPr>
          <w:lang w:val="nb-NO"/>
        </w:rPr>
        <w:t xml:space="preserve">. Tiếp tục quán triệt, thực hiện nghiêm Chỉ thị số 46-CT/TW, Kết luận số 32-KL/TW của Bộ Chính trị về đảm bảo an ninh, trật tự trong tình hình mới. Chủ động nắm, dự báo tình hình để tham mưu chỉ đạo giải quyết kịp thời các vụ việc phức tạp nổi lên. Bảo đảm an ninh chính trị, an ninh tôn giáo, trật tự an toàn xã hội, giữ vững ổn định tình hình. Thực hiện đồng bộ các giải pháp bảo đảm an toàn giao thông, kiềm chế tai nạn giao thông. Chú trọng hội nhập, hợp tác quốc tế trên các lĩnh vực; phục vụ tốt chủ trương quảng bá hình ảnh, thu hút đầu tư vào địa bàn tỉnh, thúc đẩy giao lưu hợp tác kinh tế và văn hóa. </w:t>
      </w:r>
      <w:r w:rsidR="00A32458" w:rsidRPr="000A56F3">
        <w:rPr>
          <w:lang w:val="it-IT"/>
        </w:rPr>
        <w:t>Tăng cường công tác quản lý người nước ngoài trên địa bàn tỉnh,</w:t>
      </w:r>
      <w:r w:rsidR="00A32458" w:rsidRPr="000A56F3">
        <w:rPr>
          <w:lang w:val="vi-VN"/>
        </w:rPr>
        <w:t xml:space="preserve"> công tác quản lý và tổ chức đoàn ra, đoàn vào</w:t>
      </w:r>
      <w:r w:rsidR="00A32458" w:rsidRPr="004A3E07">
        <w:rPr>
          <w:lang w:val="nb-NO"/>
        </w:rPr>
        <w:t xml:space="preserve">. </w:t>
      </w:r>
      <w:r w:rsidR="00A32458" w:rsidRPr="000A56F3">
        <w:rPr>
          <w:lang w:val="vi-VN"/>
        </w:rPr>
        <w:t xml:space="preserve">Tích cực thúc đẩy hợp tác với các thành viên của Hiệp hội các tỉnh 3 nước Việt Nam - Lào - Thái Lan có sử dụng đường 8 và đường 12 (APOTC) </w:t>
      </w:r>
      <w:r w:rsidR="00A32458" w:rsidRPr="000A56F3">
        <w:rPr>
          <w:lang w:val="pt-BR"/>
        </w:rPr>
        <w:t xml:space="preserve">trên các lĩnh vực. </w:t>
      </w:r>
      <w:r w:rsidR="00A32458" w:rsidRPr="004A3E07">
        <w:rPr>
          <w:lang w:val="pt-BR"/>
        </w:rPr>
        <w:t>Kết nối hiệu quả với các tổ chức quốc tế, tổ chức phi chính phủ để xây dựng Chương trình xúc tiến vận động viện trợ không hoàn lại giai đoạn 2020-2025.</w:t>
      </w:r>
    </w:p>
    <w:p w:rsidR="00A32458" w:rsidRPr="004A3E07" w:rsidRDefault="007E394F" w:rsidP="00547CB2">
      <w:pPr>
        <w:spacing w:before="120" w:after="120"/>
        <w:ind w:firstLine="709"/>
        <w:jc w:val="both"/>
        <w:rPr>
          <w:lang w:val="pt-BR"/>
        </w:rPr>
      </w:pPr>
      <w:r w:rsidRPr="004A3E07">
        <w:rPr>
          <w:lang w:val="pt-BR"/>
        </w:rPr>
        <w:t>11</w:t>
      </w:r>
      <w:r w:rsidR="00A32458" w:rsidRPr="004A3E07">
        <w:rPr>
          <w:lang w:val="pt-BR"/>
        </w:rPr>
        <w:t xml:space="preserve">.  Tập trung chỉ đạo các nhiệm vụ lớn, dài hạn. Đẩy nhanh tiến độ hoàn thành báo cáo Quy hoạch tỉnh thời kỳ 2021-2030, tầm nhìn đến năm 2050 trình </w:t>
      </w:r>
      <w:r w:rsidR="00A32458" w:rsidRPr="004A3E07">
        <w:rPr>
          <w:lang w:val="pt-BR"/>
        </w:rPr>
        <w:lastRenderedPageBreak/>
        <w:t>Thủ tướng Chính phủ phê duyệt, gắn với tổ chức Hội nghị xúc tiến đầu tư tỉnh Hà Tĩnh. Triển khai xây dựng Kế hoạch phát triển kinh tế - xã hội 5 năm 2021-2025 theo Chỉ thị số 05/CT-UBND ngày 22/5/2020 của Ủy ban nhân dân tỉnh. Rà soát tổng thể khả năng cân đối nguồn lực xây dựng Kế hoạch đầu tư công trung hạn 2021-2025</w:t>
      </w:r>
      <w:r w:rsidR="004F0D99">
        <w:rPr>
          <w:lang w:val="pt-BR"/>
        </w:rPr>
        <w:t>,</w:t>
      </w:r>
      <w:r w:rsidR="00BF620F">
        <w:rPr>
          <w:lang w:val="pt-BR"/>
        </w:rPr>
        <w:t xml:space="preserve"> </w:t>
      </w:r>
      <w:r w:rsidR="00BF620F">
        <w:rPr>
          <w:rFonts w:eastAsia="Calibri"/>
          <w:color w:val="000000"/>
          <w:lang w:val="nl-NL"/>
        </w:rPr>
        <w:t>tập trung</w:t>
      </w:r>
      <w:r w:rsidR="00BF620F">
        <w:rPr>
          <w:rFonts w:eastAsia="Calibri"/>
          <w:color w:val="000000"/>
        </w:rPr>
        <w:t xml:space="preserve"> nguồn lực đầu tư</w:t>
      </w:r>
      <w:r w:rsidR="00BF620F">
        <w:rPr>
          <w:rFonts w:eastAsia="Calibri"/>
          <w:color w:val="000000"/>
          <w:lang w:val="nl-NL"/>
        </w:rPr>
        <w:t xml:space="preserve"> các công trình dự án trọng điểm, chiến lược</w:t>
      </w:r>
      <w:r w:rsidR="00A32458" w:rsidRPr="004A3E07">
        <w:rPr>
          <w:lang w:val="pt-BR"/>
        </w:rPr>
        <w:t>. Xây dựng Chương trình hành động thực hiện Nghị quyết Đại hội Đảng bộ tỉnh lần thứ XIX nhiệm kỳ 2020-2025.</w:t>
      </w:r>
    </w:p>
    <w:p w:rsidR="00A32458" w:rsidRPr="004A3E07" w:rsidRDefault="007E394F" w:rsidP="00547CB2">
      <w:pPr>
        <w:spacing w:before="120" w:after="120"/>
        <w:ind w:firstLine="709"/>
        <w:jc w:val="both"/>
        <w:rPr>
          <w:lang w:val="pt-BR"/>
        </w:rPr>
      </w:pPr>
      <w:r w:rsidRPr="004A3E07">
        <w:rPr>
          <w:lang w:val="pt-BR"/>
        </w:rPr>
        <w:t>12</w:t>
      </w:r>
      <w:r w:rsidR="00A32458" w:rsidRPr="004A3E07">
        <w:rPr>
          <w:lang w:val="pt-BR"/>
        </w:rPr>
        <w:t xml:space="preserve">. Làm tốt công tác thông tin tuyên truyền, tạo đồng thuận xã hội, thi đua phấn đấu hoàn thành kế hoạch năm 2020. Tiếp tục đẩy mạnh thực hiện các phong trào thi đua lập thành tích chào mừng đại hội Đảng các cấp theo Chỉ thị 42-CT/TU của Ban Thường vụ Tỉnh ủy và Chương trình số 64/CTr-UBND của UBND tỉnh. Chú trọng định hướng hoạt động thông tin, tuyên truyền; thực hiện nghiêm quy chế phát ngôn. Chủ động cung cấp thông tin đầy đủ, kịp thời về tình hình kinh tế - xã hội, thông tin chỉ đạo điều hành và các vấn đề dư luận quan tâm; tạo niềm tin, đồng thuận và hình ảnh tích cực về Hà Tĩnh. Tuyên truyền, vận động các tầng lớp nhân dân thực hiện các chủ trương, chính sách của Đảng và Nhà nước, tạo đồng thuận cao, phát huy sức mạnh </w:t>
      </w:r>
      <w:r w:rsidR="00A32458" w:rsidRPr="000A56F3">
        <w:rPr>
          <w:lang w:val="fr-FR"/>
        </w:rPr>
        <w:t xml:space="preserve">tổng hợp thực hiện </w:t>
      </w:r>
      <w:r w:rsidR="00A32458">
        <w:rPr>
          <w:lang w:val="fr-FR"/>
        </w:rPr>
        <w:t>đạt kết quả cao nhất</w:t>
      </w:r>
      <w:r w:rsidR="00A32458" w:rsidRPr="000A56F3">
        <w:rPr>
          <w:lang w:val="fr-FR"/>
        </w:rPr>
        <w:t xml:space="preserve"> nhiệm vụ </w:t>
      </w:r>
      <w:r w:rsidR="00A32458" w:rsidRPr="004A3E07">
        <w:rPr>
          <w:lang w:val="pt-BR"/>
        </w:rPr>
        <w:t>năm 2020 và cả giai đoạn 2015-2020.</w:t>
      </w:r>
    </w:p>
    <w:p w:rsidR="006677B4" w:rsidRPr="005C62BE" w:rsidRDefault="00712F92" w:rsidP="00547CB2">
      <w:pPr>
        <w:spacing w:before="120" w:after="120"/>
        <w:ind w:firstLine="720"/>
        <w:jc w:val="both"/>
        <w:rPr>
          <w:b/>
          <w:spacing w:val="-4"/>
          <w:lang w:val="nl-NL"/>
        </w:rPr>
      </w:pPr>
      <w:r w:rsidRPr="00712F92">
        <w:rPr>
          <w:b/>
          <w:spacing w:val="-4"/>
          <w:lang w:val="nl-NL"/>
        </w:rPr>
        <w:t>Đ</w:t>
      </w:r>
      <w:r>
        <w:rPr>
          <w:b/>
          <w:spacing w:val="-4"/>
          <w:lang w:val="nl-NL"/>
        </w:rPr>
        <w:t>i</w:t>
      </w:r>
      <w:r w:rsidRPr="00712F92">
        <w:rPr>
          <w:b/>
          <w:spacing w:val="-4"/>
          <w:lang w:val="nl-NL"/>
        </w:rPr>
        <w:t>ề</w:t>
      </w:r>
      <w:r w:rsidR="00EF52DF">
        <w:rPr>
          <w:b/>
          <w:spacing w:val="-4"/>
          <w:lang w:val="nl-NL"/>
        </w:rPr>
        <w:t>u 2</w:t>
      </w:r>
      <w:r w:rsidR="006677B4" w:rsidRPr="005C62BE">
        <w:rPr>
          <w:b/>
          <w:spacing w:val="-4"/>
          <w:lang w:val="nl-NL"/>
        </w:rPr>
        <w:t xml:space="preserve">. </w:t>
      </w:r>
      <w:r>
        <w:rPr>
          <w:b/>
          <w:spacing w:val="-4"/>
          <w:lang w:val="nl-NL"/>
        </w:rPr>
        <w:t>T</w:t>
      </w:r>
      <w:r w:rsidRPr="00712F92">
        <w:rPr>
          <w:b/>
          <w:spacing w:val="-4"/>
          <w:lang w:val="nl-NL"/>
        </w:rPr>
        <w:t>ổ</w:t>
      </w:r>
      <w:r>
        <w:rPr>
          <w:b/>
          <w:spacing w:val="-4"/>
          <w:lang w:val="nl-NL"/>
        </w:rPr>
        <w:t xml:space="preserve"> ch</w:t>
      </w:r>
      <w:r w:rsidRPr="00712F92">
        <w:rPr>
          <w:b/>
          <w:spacing w:val="-4"/>
          <w:lang w:val="nl-NL"/>
        </w:rPr>
        <w:t>ức</w:t>
      </w:r>
      <w:r>
        <w:rPr>
          <w:b/>
          <w:spacing w:val="-4"/>
          <w:lang w:val="nl-NL"/>
        </w:rPr>
        <w:t xml:space="preserve"> th</w:t>
      </w:r>
      <w:r w:rsidRPr="00712F92">
        <w:rPr>
          <w:b/>
          <w:spacing w:val="-4"/>
          <w:lang w:val="nl-NL"/>
        </w:rPr>
        <w:t>ực</w:t>
      </w:r>
      <w:r>
        <w:rPr>
          <w:b/>
          <w:spacing w:val="-4"/>
          <w:lang w:val="nl-NL"/>
        </w:rPr>
        <w:t xml:space="preserve"> hi</w:t>
      </w:r>
      <w:r w:rsidRPr="00712F92">
        <w:rPr>
          <w:b/>
          <w:spacing w:val="-4"/>
          <w:lang w:val="nl-NL"/>
        </w:rPr>
        <w:t>ện</w:t>
      </w:r>
    </w:p>
    <w:p w:rsidR="00AB698F" w:rsidRPr="005C62BE" w:rsidRDefault="001A7A58" w:rsidP="00547CB2">
      <w:pPr>
        <w:spacing w:before="120" w:after="120"/>
        <w:ind w:firstLine="720"/>
        <w:jc w:val="both"/>
        <w:rPr>
          <w:spacing w:val="-4"/>
          <w:lang w:val="nl-NL"/>
        </w:rPr>
      </w:pPr>
      <w:r>
        <w:rPr>
          <w:spacing w:val="-4"/>
          <w:lang w:val="nl-NL"/>
        </w:rPr>
        <w:t xml:space="preserve">1. </w:t>
      </w:r>
      <w:r w:rsidR="00AB698F" w:rsidRPr="005C62BE">
        <w:rPr>
          <w:spacing w:val="-4"/>
          <w:lang w:val="nl-NL"/>
        </w:rPr>
        <w:t xml:space="preserve">Ủy ban nhân dân tỉnh tổ chức </w:t>
      </w:r>
      <w:r w:rsidR="000A56B1">
        <w:rPr>
          <w:spacing w:val="-4"/>
          <w:lang w:val="nl-NL"/>
        </w:rPr>
        <w:t>v</w:t>
      </w:r>
      <w:r w:rsidR="000A56B1" w:rsidRPr="000A56B1">
        <w:rPr>
          <w:spacing w:val="-4"/>
          <w:lang w:val="nl-NL"/>
        </w:rPr>
        <w:t>à</w:t>
      </w:r>
      <w:r w:rsidR="000A56B1">
        <w:rPr>
          <w:spacing w:val="-4"/>
          <w:lang w:val="nl-NL"/>
        </w:rPr>
        <w:t xml:space="preserve"> ch</w:t>
      </w:r>
      <w:r w:rsidR="000A56B1" w:rsidRPr="000A56B1">
        <w:rPr>
          <w:spacing w:val="-4"/>
          <w:lang w:val="nl-NL"/>
        </w:rPr>
        <w:t>ỉ</w:t>
      </w:r>
      <w:r w:rsidR="000A56B1">
        <w:rPr>
          <w:spacing w:val="-4"/>
          <w:lang w:val="nl-NL"/>
        </w:rPr>
        <w:t xml:space="preserve"> </w:t>
      </w:r>
      <w:r w:rsidR="000A56B1" w:rsidRPr="000A56B1">
        <w:rPr>
          <w:spacing w:val="-4"/>
          <w:lang w:val="nl-NL"/>
        </w:rPr>
        <w:t>đạo</w:t>
      </w:r>
      <w:r w:rsidR="000A56B1">
        <w:rPr>
          <w:spacing w:val="-4"/>
          <w:lang w:val="nl-NL"/>
        </w:rPr>
        <w:t xml:space="preserve"> c</w:t>
      </w:r>
      <w:r w:rsidR="000A56B1" w:rsidRPr="000A56B1">
        <w:rPr>
          <w:spacing w:val="-4"/>
          <w:lang w:val="nl-NL"/>
        </w:rPr>
        <w:t>ác</w:t>
      </w:r>
      <w:r w:rsidR="000A56B1">
        <w:rPr>
          <w:spacing w:val="-4"/>
          <w:lang w:val="nl-NL"/>
        </w:rPr>
        <w:t xml:space="preserve"> c</w:t>
      </w:r>
      <w:r w:rsidR="000A56B1" w:rsidRPr="000A56B1">
        <w:rPr>
          <w:spacing w:val="-4"/>
          <w:lang w:val="nl-NL"/>
        </w:rPr>
        <w:t>ấp</w:t>
      </w:r>
      <w:r w:rsidR="000A56B1">
        <w:rPr>
          <w:spacing w:val="-4"/>
          <w:lang w:val="nl-NL"/>
        </w:rPr>
        <w:t>, ng</w:t>
      </w:r>
      <w:r w:rsidR="000A56B1" w:rsidRPr="000A56B1">
        <w:rPr>
          <w:spacing w:val="-4"/>
          <w:lang w:val="nl-NL"/>
        </w:rPr>
        <w:t>àn</w:t>
      </w:r>
      <w:r w:rsidR="000A56B1">
        <w:rPr>
          <w:spacing w:val="-4"/>
          <w:lang w:val="nl-NL"/>
        </w:rPr>
        <w:t>h tri</w:t>
      </w:r>
      <w:r w:rsidR="000A56B1" w:rsidRPr="000A56B1">
        <w:rPr>
          <w:spacing w:val="-4"/>
          <w:lang w:val="nl-NL"/>
        </w:rPr>
        <w:t>ể</w:t>
      </w:r>
      <w:r w:rsidR="000A56B1">
        <w:rPr>
          <w:spacing w:val="-4"/>
          <w:lang w:val="nl-NL"/>
        </w:rPr>
        <w:t xml:space="preserve">n khai </w:t>
      </w:r>
      <w:r w:rsidR="00AB698F" w:rsidRPr="005C62BE">
        <w:rPr>
          <w:spacing w:val="-4"/>
          <w:lang w:val="nl-NL"/>
        </w:rPr>
        <w:t xml:space="preserve">thực hiện </w:t>
      </w:r>
      <w:r w:rsidR="006677B4" w:rsidRPr="005C62BE">
        <w:rPr>
          <w:spacing w:val="-4"/>
          <w:lang w:val="nl-NL"/>
        </w:rPr>
        <w:t xml:space="preserve">Nghị </w:t>
      </w:r>
      <w:r w:rsidR="000A56B1">
        <w:rPr>
          <w:spacing w:val="-4"/>
          <w:lang w:val="nl-NL"/>
        </w:rPr>
        <w:t>quyết n</w:t>
      </w:r>
      <w:r w:rsidR="000A56B1" w:rsidRPr="000A56B1">
        <w:rPr>
          <w:spacing w:val="-4"/>
          <w:lang w:val="nl-NL"/>
        </w:rPr>
        <w:t>à</w:t>
      </w:r>
      <w:r w:rsidR="000A56B1">
        <w:rPr>
          <w:spacing w:val="-4"/>
          <w:lang w:val="nl-NL"/>
        </w:rPr>
        <w:t>y</w:t>
      </w:r>
      <w:r w:rsidR="006677B4" w:rsidRPr="005C62BE">
        <w:rPr>
          <w:spacing w:val="-4"/>
          <w:lang w:val="nl-NL"/>
        </w:rPr>
        <w:t xml:space="preserve">. </w:t>
      </w:r>
    </w:p>
    <w:p w:rsidR="00AB698F" w:rsidRPr="005C62BE" w:rsidRDefault="001A7A58" w:rsidP="00547CB2">
      <w:pPr>
        <w:spacing w:before="120" w:after="120"/>
        <w:ind w:firstLine="720"/>
        <w:jc w:val="both"/>
        <w:rPr>
          <w:lang w:val="nl-NL"/>
        </w:rPr>
      </w:pPr>
      <w:r>
        <w:rPr>
          <w:lang w:val="nl-NL"/>
        </w:rPr>
        <w:t xml:space="preserve">2. </w:t>
      </w:r>
      <w:r w:rsidR="00AB698F" w:rsidRPr="005C62BE">
        <w:rPr>
          <w:lang w:val="nl-NL"/>
        </w:rPr>
        <w:t>Thường trực Hội đồng nhân dân, các</w:t>
      </w:r>
      <w:r w:rsidR="000A56B1">
        <w:rPr>
          <w:lang w:val="nl-NL"/>
        </w:rPr>
        <w:t xml:space="preserve"> B</w:t>
      </w:r>
      <w:r w:rsidR="006677B4" w:rsidRPr="005C62BE">
        <w:rPr>
          <w:lang w:val="nl-NL"/>
        </w:rPr>
        <w:t>an Hội đồng nhân dân,</w:t>
      </w:r>
      <w:r w:rsidR="00AB698F" w:rsidRPr="005C62BE">
        <w:rPr>
          <w:lang w:val="nl-NL"/>
        </w:rPr>
        <w:t xml:space="preserve"> các</w:t>
      </w:r>
      <w:r w:rsidR="000A56B1">
        <w:rPr>
          <w:lang w:val="nl-NL"/>
        </w:rPr>
        <w:t xml:space="preserve"> T</w:t>
      </w:r>
      <w:r w:rsidR="000A56B1" w:rsidRPr="000A56B1">
        <w:rPr>
          <w:lang w:val="nl-NL"/>
        </w:rPr>
        <w:t>ổ</w:t>
      </w:r>
      <w:r w:rsidR="000A56B1">
        <w:rPr>
          <w:lang w:val="nl-NL"/>
        </w:rPr>
        <w:t xml:space="preserve"> đại biểu Hội đồng nhân dân v</w:t>
      </w:r>
      <w:r w:rsidR="000A56B1" w:rsidRPr="000A56B1">
        <w:rPr>
          <w:lang w:val="nl-NL"/>
        </w:rPr>
        <w:t>à</w:t>
      </w:r>
      <w:r w:rsidR="000A56B1">
        <w:rPr>
          <w:lang w:val="nl-NL"/>
        </w:rPr>
        <w:t xml:space="preserve"> </w:t>
      </w:r>
      <w:r w:rsidR="000A56B1" w:rsidRPr="000A56B1">
        <w:rPr>
          <w:lang w:val="nl-NL"/>
        </w:rPr>
        <w:t>đại</w:t>
      </w:r>
      <w:r w:rsidR="000A56B1">
        <w:rPr>
          <w:lang w:val="nl-NL"/>
        </w:rPr>
        <w:t xml:space="preserve"> bi</w:t>
      </w:r>
      <w:r w:rsidR="000A56B1" w:rsidRPr="000A56B1">
        <w:rPr>
          <w:lang w:val="nl-NL"/>
        </w:rPr>
        <w:t>ểu</w:t>
      </w:r>
      <w:r w:rsidR="000A56B1">
        <w:rPr>
          <w:lang w:val="nl-NL"/>
        </w:rPr>
        <w:t xml:space="preserve"> H</w:t>
      </w:r>
      <w:r w:rsidR="000A56B1" w:rsidRPr="000A56B1">
        <w:rPr>
          <w:lang w:val="nl-NL"/>
        </w:rPr>
        <w:t>ội</w:t>
      </w:r>
      <w:r w:rsidR="000A56B1">
        <w:rPr>
          <w:lang w:val="nl-NL"/>
        </w:rPr>
        <w:t xml:space="preserve"> đ</w:t>
      </w:r>
      <w:r w:rsidR="000A56B1" w:rsidRPr="000A56B1">
        <w:rPr>
          <w:lang w:val="nl-NL"/>
        </w:rPr>
        <w:t>ồng</w:t>
      </w:r>
      <w:r w:rsidR="000A56B1">
        <w:rPr>
          <w:lang w:val="nl-NL"/>
        </w:rPr>
        <w:t xml:space="preserve"> nh</w:t>
      </w:r>
      <w:r w:rsidR="000A56B1" w:rsidRPr="000A56B1">
        <w:rPr>
          <w:lang w:val="nl-NL"/>
        </w:rPr>
        <w:t>ân</w:t>
      </w:r>
      <w:r w:rsidR="000A56B1">
        <w:rPr>
          <w:lang w:val="nl-NL"/>
        </w:rPr>
        <w:t xml:space="preserve"> d</w:t>
      </w:r>
      <w:r w:rsidR="000A56B1" w:rsidRPr="000A56B1">
        <w:rPr>
          <w:lang w:val="nl-NL"/>
        </w:rPr>
        <w:t>ân</w:t>
      </w:r>
      <w:r w:rsidR="000A56B1">
        <w:rPr>
          <w:lang w:val="nl-NL"/>
        </w:rPr>
        <w:t xml:space="preserve"> t</w:t>
      </w:r>
      <w:r w:rsidR="000A56B1" w:rsidRPr="000A56B1">
        <w:rPr>
          <w:lang w:val="nl-NL"/>
        </w:rPr>
        <w:t>ỉn</w:t>
      </w:r>
      <w:r w:rsidR="000A56B1">
        <w:rPr>
          <w:lang w:val="nl-NL"/>
        </w:rPr>
        <w:t>h</w:t>
      </w:r>
      <w:r w:rsidR="00AB698F" w:rsidRPr="005C62BE">
        <w:rPr>
          <w:lang w:val="nl-NL"/>
        </w:rPr>
        <w:t xml:space="preserve"> giám sát việc thực hiện Nghị quyết. </w:t>
      </w:r>
    </w:p>
    <w:p w:rsidR="00AB698F" w:rsidRPr="005C62BE" w:rsidRDefault="001A7A58" w:rsidP="00547CB2">
      <w:pPr>
        <w:spacing w:before="120" w:after="120"/>
        <w:ind w:firstLine="720"/>
        <w:jc w:val="both"/>
        <w:rPr>
          <w:lang w:val="nl-NL"/>
        </w:rPr>
      </w:pPr>
      <w:r>
        <w:rPr>
          <w:lang w:val="nl-NL"/>
        </w:rPr>
        <w:t xml:space="preserve">3. </w:t>
      </w:r>
      <w:r w:rsidR="00AB698F" w:rsidRPr="005C62BE">
        <w:rPr>
          <w:lang w:val="nl-NL"/>
        </w:rPr>
        <w:t xml:space="preserve">Ủy ban Mặt trận </w:t>
      </w:r>
      <w:r w:rsidR="006712DD" w:rsidRPr="005C62BE">
        <w:rPr>
          <w:lang w:val="nl-NL"/>
        </w:rPr>
        <w:t>T</w:t>
      </w:r>
      <w:r w:rsidR="00AB698F" w:rsidRPr="005C62BE">
        <w:rPr>
          <w:lang w:val="nl-NL"/>
        </w:rPr>
        <w:t>ổ quốc tỉnh và các tổ chức thành viên tham gia vận động đoàn viên, hội viên tích cực thực hiện Nghị quyết.</w:t>
      </w:r>
    </w:p>
    <w:p w:rsidR="00AB698F" w:rsidRPr="005C62BE" w:rsidRDefault="00745959" w:rsidP="00547CB2">
      <w:pPr>
        <w:spacing w:before="120" w:after="120"/>
        <w:ind w:firstLine="720"/>
        <w:jc w:val="both"/>
        <w:rPr>
          <w:lang w:val="nl-NL"/>
        </w:rPr>
      </w:pPr>
      <w:r>
        <w:rPr>
          <w:lang w:val="nl-NL"/>
        </w:rPr>
        <w:t xml:space="preserve">Nghị quyết này </w:t>
      </w:r>
      <w:r w:rsidR="00AB698F" w:rsidRPr="005C62BE">
        <w:rPr>
          <w:lang w:val="nl-NL"/>
        </w:rPr>
        <w:t>được Hội đồng nhân dân tỉnh Khoá XVI</w:t>
      </w:r>
      <w:r w:rsidR="009E6261" w:rsidRPr="005C62BE">
        <w:rPr>
          <w:lang w:val="nl-NL"/>
        </w:rPr>
        <w:t>I</w:t>
      </w:r>
      <w:r w:rsidR="00AB698F" w:rsidRPr="005C62BE">
        <w:rPr>
          <w:lang w:val="nl-NL"/>
        </w:rPr>
        <w:t xml:space="preserve">, Kỳ họp thứ </w:t>
      </w:r>
      <w:r w:rsidR="00F97946">
        <w:rPr>
          <w:lang w:val="vi-VN"/>
        </w:rPr>
        <w:t>1</w:t>
      </w:r>
      <w:r w:rsidR="00F97946" w:rsidRPr="004A3E07">
        <w:rPr>
          <w:lang w:val="nl-NL"/>
        </w:rPr>
        <w:t>5</w:t>
      </w:r>
      <w:r w:rsidR="006677B4" w:rsidRPr="005C62BE">
        <w:rPr>
          <w:lang w:val="nl-NL"/>
        </w:rPr>
        <w:t xml:space="preserve"> </w:t>
      </w:r>
      <w:r w:rsidR="00AB698F" w:rsidRPr="005C62BE">
        <w:rPr>
          <w:lang w:val="nl-NL"/>
        </w:rPr>
        <w:t>thông qua</w:t>
      </w:r>
      <w:r w:rsidR="001A7A58">
        <w:rPr>
          <w:lang w:val="nl-NL"/>
        </w:rPr>
        <w:t xml:space="preserve"> ngày 1</w:t>
      </w:r>
      <w:r w:rsidR="00F97946" w:rsidRPr="004A3E07">
        <w:rPr>
          <w:lang w:val="nl-NL"/>
        </w:rPr>
        <w:t>0</w:t>
      </w:r>
      <w:r w:rsidR="000A5AB9">
        <w:rPr>
          <w:lang w:val="nl-NL"/>
        </w:rPr>
        <w:t>/7/2</w:t>
      </w:r>
      <w:r w:rsidR="00F97946">
        <w:rPr>
          <w:lang w:val="nl-NL"/>
        </w:rPr>
        <w:t>020</w:t>
      </w:r>
      <w:r w:rsidR="000A56B1">
        <w:rPr>
          <w:lang w:val="nl-NL"/>
        </w:rPr>
        <w:t xml:space="preserve"> v</w:t>
      </w:r>
      <w:r w:rsidR="000A56B1" w:rsidRPr="000A56B1">
        <w:rPr>
          <w:lang w:val="nl-NL"/>
        </w:rPr>
        <w:t>à</w:t>
      </w:r>
      <w:r w:rsidR="000A56B1">
        <w:rPr>
          <w:lang w:val="nl-NL"/>
        </w:rPr>
        <w:t xml:space="preserve"> c</w:t>
      </w:r>
      <w:r w:rsidR="000A56B1" w:rsidRPr="000A56B1">
        <w:rPr>
          <w:lang w:val="nl-NL"/>
        </w:rPr>
        <w:t>ó</w:t>
      </w:r>
      <w:r w:rsidR="000A56B1">
        <w:rPr>
          <w:lang w:val="nl-NL"/>
        </w:rPr>
        <w:t xml:space="preserve"> hi</w:t>
      </w:r>
      <w:r w:rsidR="000A56B1" w:rsidRPr="000A56B1">
        <w:rPr>
          <w:lang w:val="nl-NL"/>
        </w:rPr>
        <w:t>ệu</w:t>
      </w:r>
      <w:r w:rsidR="000A56B1">
        <w:rPr>
          <w:lang w:val="nl-NL"/>
        </w:rPr>
        <w:t xml:space="preserve"> l</w:t>
      </w:r>
      <w:r w:rsidR="000A56B1" w:rsidRPr="000A56B1">
        <w:rPr>
          <w:lang w:val="nl-NL"/>
        </w:rPr>
        <w:t>ực</w:t>
      </w:r>
      <w:r w:rsidR="000A56B1">
        <w:rPr>
          <w:lang w:val="nl-NL"/>
        </w:rPr>
        <w:t xml:space="preserve"> t</w:t>
      </w:r>
      <w:r w:rsidR="000A56B1" w:rsidRPr="000A56B1">
        <w:rPr>
          <w:lang w:val="nl-NL"/>
        </w:rPr>
        <w:t>ừ</w:t>
      </w:r>
      <w:r w:rsidR="000A56B1">
        <w:rPr>
          <w:lang w:val="nl-NL"/>
        </w:rPr>
        <w:t xml:space="preserve"> ng</w:t>
      </w:r>
      <w:r w:rsidR="000A56B1" w:rsidRPr="000A56B1">
        <w:rPr>
          <w:lang w:val="nl-NL"/>
        </w:rPr>
        <w:t>à</w:t>
      </w:r>
      <w:r>
        <w:rPr>
          <w:lang w:val="nl-NL"/>
        </w:rPr>
        <w:t>y...</w:t>
      </w:r>
      <w:r w:rsidR="000A5AB9">
        <w:rPr>
          <w:lang w:val="nl-NL"/>
        </w:rPr>
        <w:t>/7/</w:t>
      </w:r>
      <w:r w:rsidR="00F97946">
        <w:rPr>
          <w:lang w:val="nl-NL"/>
        </w:rPr>
        <w:t>2020</w:t>
      </w:r>
      <w:r w:rsidR="000A56B1">
        <w:rPr>
          <w:lang w:val="nl-NL"/>
        </w:rPr>
        <w:t>./.</w:t>
      </w:r>
    </w:p>
    <w:p w:rsidR="009E6261" w:rsidRPr="009D4407" w:rsidRDefault="009E6261" w:rsidP="009E6261">
      <w:pPr>
        <w:spacing w:before="40"/>
        <w:ind w:firstLine="720"/>
        <w:jc w:val="both"/>
        <w:rPr>
          <w:spacing w:val="-8"/>
          <w:sz w:val="2"/>
          <w:lang w:val="nl-NL"/>
        </w:rPr>
      </w:pPr>
    </w:p>
    <w:tbl>
      <w:tblPr>
        <w:tblW w:w="9458" w:type="dxa"/>
        <w:tblLook w:val="00A0" w:firstRow="1" w:lastRow="0" w:firstColumn="1" w:lastColumn="0" w:noHBand="0" w:noVBand="0"/>
      </w:tblPr>
      <w:tblGrid>
        <w:gridCol w:w="4788"/>
        <w:gridCol w:w="4670"/>
      </w:tblGrid>
      <w:tr w:rsidR="00AB698F" w:rsidRPr="00C8166D" w:rsidTr="00AD0066">
        <w:tc>
          <w:tcPr>
            <w:tcW w:w="4788" w:type="dxa"/>
          </w:tcPr>
          <w:p w:rsidR="00AB698F" w:rsidRPr="00D6456D" w:rsidRDefault="00AB698F" w:rsidP="00AD0066">
            <w:pPr>
              <w:jc w:val="both"/>
              <w:rPr>
                <w:b/>
                <w:i/>
                <w:noProof/>
                <w:sz w:val="24"/>
                <w:lang w:val="vi-VN" w:eastAsia="en-GB"/>
              </w:rPr>
            </w:pPr>
            <w:r w:rsidRPr="00D6456D">
              <w:rPr>
                <w:b/>
                <w:i/>
                <w:noProof/>
                <w:sz w:val="24"/>
                <w:lang w:val="vi-VN" w:eastAsia="en-GB"/>
              </w:rPr>
              <w:t>Nơi nhận:</w:t>
            </w:r>
          </w:p>
          <w:p w:rsidR="00AB698F" w:rsidRPr="00040746" w:rsidRDefault="00AB698F" w:rsidP="00AD0066">
            <w:pPr>
              <w:jc w:val="both"/>
              <w:rPr>
                <w:noProof/>
                <w:sz w:val="22"/>
                <w:lang w:val="nl-NL" w:eastAsia="en-GB"/>
              </w:rPr>
            </w:pPr>
            <w:r w:rsidRPr="00C8166D">
              <w:rPr>
                <w:noProof/>
                <w:sz w:val="22"/>
                <w:lang w:val="vi-VN" w:eastAsia="en-GB"/>
              </w:rPr>
              <w:t>- Ủy ban Thường vụ Quốc hội;</w:t>
            </w:r>
          </w:p>
          <w:p w:rsidR="00AB698F" w:rsidRPr="00040746" w:rsidRDefault="00AB698F" w:rsidP="00AD0066">
            <w:pPr>
              <w:jc w:val="both"/>
              <w:rPr>
                <w:noProof/>
                <w:sz w:val="22"/>
                <w:lang w:val="nl-NL" w:eastAsia="en-GB"/>
              </w:rPr>
            </w:pPr>
            <w:r w:rsidRPr="00040746">
              <w:rPr>
                <w:noProof/>
                <w:sz w:val="22"/>
                <w:lang w:val="nl-NL" w:eastAsia="en-GB"/>
              </w:rPr>
              <w:t>- Ban Công tác đại biểu UBTVQH;</w:t>
            </w:r>
          </w:p>
          <w:p w:rsidR="00AB698F" w:rsidRPr="00C8166D" w:rsidRDefault="00AB698F" w:rsidP="00AD0066">
            <w:pPr>
              <w:jc w:val="both"/>
              <w:rPr>
                <w:noProof/>
                <w:sz w:val="22"/>
                <w:lang w:val="vi-VN" w:eastAsia="en-GB"/>
              </w:rPr>
            </w:pPr>
            <w:r w:rsidRPr="00C8166D">
              <w:rPr>
                <w:noProof/>
                <w:sz w:val="22"/>
                <w:lang w:val="vi-VN" w:eastAsia="en-GB"/>
              </w:rPr>
              <w:t xml:space="preserve">- Văn phòng Quốc hội; </w:t>
            </w:r>
          </w:p>
          <w:p w:rsidR="00AB698F" w:rsidRPr="00C8166D" w:rsidRDefault="00AB698F" w:rsidP="00AD0066">
            <w:pPr>
              <w:jc w:val="both"/>
              <w:rPr>
                <w:noProof/>
                <w:sz w:val="22"/>
                <w:lang w:val="vi-VN" w:eastAsia="en-GB"/>
              </w:rPr>
            </w:pPr>
            <w:r w:rsidRPr="00C8166D">
              <w:rPr>
                <w:noProof/>
                <w:sz w:val="22"/>
                <w:lang w:val="vi-VN" w:eastAsia="en-GB"/>
              </w:rPr>
              <w:t>- Văn phòng Chủ tịch nước;</w:t>
            </w:r>
          </w:p>
          <w:p w:rsidR="00AB698F" w:rsidRPr="00040746" w:rsidRDefault="00AB698F" w:rsidP="00AD0066">
            <w:pPr>
              <w:jc w:val="both"/>
              <w:rPr>
                <w:noProof/>
                <w:sz w:val="22"/>
                <w:lang w:val="vi-VN" w:eastAsia="en-GB"/>
              </w:rPr>
            </w:pPr>
            <w:r w:rsidRPr="00C8166D">
              <w:rPr>
                <w:noProof/>
                <w:sz w:val="22"/>
                <w:lang w:val="vi-VN" w:eastAsia="en-GB"/>
              </w:rPr>
              <w:t>- Văn phòng Chính phủ, Website Chính phủ;</w:t>
            </w:r>
          </w:p>
          <w:p w:rsidR="00AB698F" w:rsidRPr="00040746" w:rsidRDefault="00AB698F" w:rsidP="00AD0066">
            <w:pPr>
              <w:jc w:val="both"/>
              <w:rPr>
                <w:noProof/>
                <w:sz w:val="22"/>
                <w:lang w:val="vi-VN" w:eastAsia="en-GB"/>
              </w:rPr>
            </w:pPr>
            <w:r w:rsidRPr="00040746">
              <w:rPr>
                <w:noProof/>
                <w:sz w:val="22"/>
                <w:lang w:val="vi-VN" w:eastAsia="en-GB"/>
              </w:rPr>
              <w:t>- Kiểm toán nhà nước khu vực II;</w:t>
            </w:r>
          </w:p>
          <w:p w:rsidR="00AB698F" w:rsidRPr="00C8166D" w:rsidRDefault="00AB698F" w:rsidP="00AD0066">
            <w:pPr>
              <w:jc w:val="both"/>
              <w:rPr>
                <w:noProof/>
                <w:sz w:val="22"/>
                <w:lang w:val="vi-VN" w:eastAsia="en-GB"/>
              </w:rPr>
            </w:pPr>
            <w:r>
              <w:rPr>
                <w:noProof/>
                <w:sz w:val="22"/>
                <w:lang w:val="vi-VN" w:eastAsia="en-GB"/>
              </w:rPr>
              <w:t xml:space="preserve">- Bộ Tư lệnh Quân khu </w:t>
            </w:r>
            <w:r w:rsidRPr="00040746">
              <w:rPr>
                <w:noProof/>
                <w:sz w:val="22"/>
                <w:lang w:val="vi-VN" w:eastAsia="en-GB"/>
              </w:rPr>
              <w:t>IV</w:t>
            </w:r>
            <w:r w:rsidRPr="00C8166D">
              <w:rPr>
                <w:noProof/>
                <w:sz w:val="22"/>
                <w:lang w:val="vi-VN" w:eastAsia="en-GB"/>
              </w:rPr>
              <w:t>;</w:t>
            </w:r>
          </w:p>
          <w:p w:rsidR="00AB698F" w:rsidRPr="00C8166D" w:rsidRDefault="00AB698F" w:rsidP="00AD0066">
            <w:pPr>
              <w:jc w:val="both"/>
              <w:rPr>
                <w:noProof/>
                <w:sz w:val="22"/>
                <w:lang w:val="vi-VN" w:eastAsia="en-GB"/>
              </w:rPr>
            </w:pPr>
            <w:r w:rsidRPr="00C8166D">
              <w:rPr>
                <w:noProof/>
                <w:sz w:val="22"/>
                <w:lang w:val="vi-VN" w:eastAsia="en-GB"/>
              </w:rPr>
              <w:t>- Cục kiểm tra văn bản - Bộ Tư pháp;</w:t>
            </w:r>
          </w:p>
          <w:p w:rsidR="00AB698F" w:rsidRPr="00C8166D" w:rsidRDefault="00AB698F" w:rsidP="00AD0066">
            <w:pPr>
              <w:jc w:val="both"/>
              <w:rPr>
                <w:noProof/>
                <w:sz w:val="22"/>
                <w:lang w:val="vi-VN" w:eastAsia="en-GB"/>
              </w:rPr>
            </w:pPr>
            <w:r w:rsidRPr="00C8166D">
              <w:rPr>
                <w:noProof/>
                <w:sz w:val="22"/>
                <w:lang w:val="vi-VN" w:eastAsia="en-GB"/>
              </w:rPr>
              <w:t>- TT</w:t>
            </w:r>
            <w:r w:rsidR="00F97946" w:rsidRPr="004A3E07">
              <w:rPr>
                <w:noProof/>
                <w:sz w:val="22"/>
                <w:lang w:val="vi-VN" w:eastAsia="en-GB"/>
              </w:rPr>
              <w:t>r</w:t>
            </w:r>
            <w:r w:rsidRPr="00C8166D">
              <w:rPr>
                <w:noProof/>
                <w:sz w:val="22"/>
                <w:lang w:val="vi-VN" w:eastAsia="en-GB"/>
              </w:rPr>
              <w:t xml:space="preserve"> Tỉnh uỷ, HĐND, UBND, UBMTTQ tỉnh;</w:t>
            </w:r>
          </w:p>
          <w:p w:rsidR="00AB698F" w:rsidRPr="00C8166D" w:rsidRDefault="00AB698F" w:rsidP="00AD0066">
            <w:pPr>
              <w:jc w:val="both"/>
              <w:rPr>
                <w:noProof/>
                <w:sz w:val="22"/>
                <w:lang w:val="vi-VN" w:eastAsia="en-GB"/>
              </w:rPr>
            </w:pPr>
            <w:r w:rsidRPr="00C8166D">
              <w:rPr>
                <w:noProof/>
                <w:sz w:val="22"/>
                <w:lang w:val="vi-VN" w:eastAsia="en-GB"/>
              </w:rPr>
              <w:t>- Đại biểu Quốc hội đoàn Hà Tĩnh;</w:t>
            </w:r>
          </w:p>
          <w:p w:rsidR="00AB698F" w:rsidRPr="00C8166D" w:rsidRDefault="00AB698F" w:rsidP="00AD0066">
            <w:pPr>
              <w:jc w:val="both"/>
              <w:rPr>
                <w:noProof/>
                <w:sz w:val="22"/>
                <w:lang w:val="vi-VN" w:eastAsia="en-GB"/>
              </w:rPr>
            </w:pPr>
            <w:r w:rsidRPr="00C8166D">
              <w:rPr>
                <w:noProof/>
                <w:sz w:val="22"/>
                <w:lang w:val="vi-VN" w:eastAsia="en-GB"/>
              </w:rPr>
              <w:t>- Đại biểu HĐND tỉnh;</w:t>
            </w:r>
          </w:p>
          <w:p w:rsidR="00AB698F" w:rsidRPr="00C8166D" w:rsidRDefault="00AB698F" w:rsidP="00AD0066">
            <w:pPr>
              <w:jc w:val="both"/>
              <w:rPr>
                <w:noProof/>
                <w:sz w:val="22"/>
                <w:lang w:val="vi-VN" w:eastAsia="en-GB"/>
              </w:rPr>
            </w:pPr>
            <w:r w:rsidRPr="00C8166D">
              <w:rPr>
                <w:noProof/>
                <w:sz w:val="22"/>
                <w:lang w:val="vi-VN" w:eastAsia="en-GB"/>
              </w:rPr>
              <w:t>- Các sở, ban, ngành, đoàn thể cấp tỉnh;</w:t>
            </w:r>
          </w:p>
          <w:p w:rsidR="00AB698F" w:rsidRPr="00C8166D" w:rsidRDefault="00AB698F" w:rsidP="00AD0066">
            <w:pPr>
              <w:jc w:val="both"/>
              <w:rPr>
                <w:noProof/>
                <w:sz w:val="22"/>
                <w:lang w:val="vi-VN" w:eastAsia="en-GB"/>
              </w:rPr>
            </w:pPr>
            <w:r w:rsidRPr="00C8166D">
              <w:rPr>
                <w:noProof/>
                <w:sz w:val="22"/>
                <w:lang w:val="vi-VN" w:eastAsia="en-GB"/>
              </w:rPr>
              <w:t>- Văn phòng Tỉnh uỷ;</w:t>
            </w:r>
          </w:p>
          <w:p w:rsidR="00AB698F" w:rsidRPr="00C8166D" w:rsidRDefault="00AB698F" w:rsidP="00AD0066">
            <w:pPr>
              <w:jc w:val="both"/>
              <w:rPr>
                <w:noProof/>
                <w:sz w:val="22"/>
                <w:lang w:val="vi-VN" w:eastAsia="en-GB"/>
              </w:rPr>
            </w:pPr>
            <w:r w:rsidRPr="00C8166D">
              <w:rPr>
                <w:noProof/>
                <w:sz w:val="22"/>
                <w:lang w:val="vi-VN" w:eastAsia="en-GB"/>
              </w:rPr>
              <w:t>- Văn phòng Đoàn ĐBQH và HĐND tỉnh;</w:t>
            </w:r>
          </w:p>
          <w:p w:rsidR="00AB698F" w:rsidRPr="00C8166D" w:rsidRDefault="00AB698F" w:rsidP="00AD0066">
            <w:pPr>
              <w:jc w:val="both"/>
              <w:rPr>
                <w:noProof/>
                <w:sz w:val="22"/>
                <w:lang w:val="vi-VN" w:eastAsia="en-GB"/>
              </w:rPr>
            </w:pPr>
            <w:r w:rsidRPr="00C8166D">
              <w:rPr>
                <w:noProof/>
                <w:sz w:val="22"/>
                <w:lang w:val="vi-VN" w:eastAsia="en-GB"/>
              </w:rPr>
              <w:t>- Văn phòng UBND tỉnh;</w:t>
            </w:r>
          </w:p>
          <w:p w:rsidR="00AB698F" w:rsidRPr="00C8166D" w:rsidRDefault="00AB698F" w:rsidP="00AD0066">
            <w:pPr>
              <w:jc w:val="both"/>
              <w:rPr>
                <w:noProof/>
                <w:sz w:val="22"/>
                <w:lang w:val="vi-VN" w:eastAsia="en-GB"/>
              </w:rPr>
            </w:pPr>
            <w:r w:rsidRPr="00C8166D">
              <w:rPr>
                <w:noProof/>
                <w:sz w:val="22"/>
                <w:lang w:val="vi-VN" w:eastAsia="en-GB"/>
              </w:rPr>
              <w:t>- TT HĐND, UBND các huyện, thành phố, thị xã;</w:t>
            </w:r>
          </w:p>
          <w:p w:rsidR="00AB698F" w:rsidRPr="00C8166D" w:rsidRDefault="00AB698F" w:rsidP="00AD0066">
            <w:pPr>
              <w:jc w:val="both"/>
              <w:rPr>
                <w:noProof/>
                <w:sz w:val="22"/>
                <w:lang w:val="vi-VN" w:eastAsia="en-GB"/>
              </w:rPr>
            </w:pPr>
            <w:r w:rsidRPr="00C8166D">
              <w:rPr>
                <w:noProof/>
                <w:sz w:val="22"/>
                <w:lang w:val="vi-VN" w:eastAsia="en-GB"/>
              </w:rPr>
              <w:t>- Trung tâm T.Tin VP Đoàn ĐBQH và HĐND tỉnh;</w:t>
            </w:r>
          </w:p>
          <w:p w:rsidR="00AB698F" w:rsidRPr="00C8166D" w:rsidRDefault="00AB698F" w:rsidP="00AD0066">
            <w:pPr>
              <w:jc w:val="both"/>
              <w:rPr>
                <w:noProof/>
                <w:sz w:val="22"/>
                <w:lang w:val="vi-VN" w:eastAsia="en-GB"/>
              </w:rPr>
            </w:pPr>
            <w:r w:rsidRPr="00C8166D">
              <w:rPr>
                <w:noProof/>
                <w:sz w:val="22"/>
                <w:lang w:val="vi-VN" w:eastAsia="en-GB"/>
              </w:rPr>
              <w:lastRenderedPageBreak/>
              <w:t>- Trung tâm Công báo - tin học VP UBND tỉnh;</w:t>
            </w:r>
          </w:p>
          <w:p w:rsidR="00AB698F" w:rsidRPr="00C8166D" w:rsidRDefault="00AB698F" w:rsidP="00AD0066">
            <w:pPr>
              <w:rPr>
                <w:noProof/>
                <w:sz w:val="22"/>
                <w:szCs w:val="16"/>
                <w:lang w:val="vi-VN"/>
              </w:rPr>
            </w:pPr>
            <w:r w:rsidRPr="00C8166D">
              <w:rPr>
                <w:noProof/>
                <w:sz w:val="22"/>
                <w:szCs w:val="16"/>
                <w:lang w:val="vi-VN"/>
              </w:rPr>
              <w:t>- Trang thông tin điện tử tỉnh;</w:t>
            </w:r>
          </w:p>
          <w:p w:rsidR="00AB698F" w:rsidRPr="00C8166D" w:rsidRDefault="00AB698F" w:rsidP="00AD0066">
            <w:pPr>
              <w:jc w:val="both"/>
              <w:rPr>
                <w:noProof/>
                <w:lang w:val="vi-VN" w:eastAsia="en-GB"/>
              </w:rPr>
            </w:pPr>
            <w:r w:rsidRPr="00C8166D">
              <w:rPr>
                <w:noProof/>
                <w:sz w:val="22"/>
                <w:lang w:val="vi-VN" w:eastAsia="en-GB"/>
              </w:rPr>
              <w:t>- Lưu.</w:t>
            </w:r>
          </w:p>
        </w:tc>
        <w:tc>
          <w:tcPr>
            <w:tcW w:w="4670" w:type="dxa"/>
          </w:tcPr>
          <w:p w:rsidR="00AB698F" w:rsidRPr="006C7632" w:rsidRDefault="00AB698F" w:rsidP="00AD0066">
            <w:pPr>
              <w:jc w:val="center"/>
              <w:rPr>
                <w:b/>
                <w:noProof/>
                <w:lang w:val="vi-VN" w:eastAsia="en-GB"/>
              </w:rPr>
            </w:pPr>
            <w:r w:rsidRPr="006C7632">
              <w:rPr>
                <w:b/>
                <w:noProof/>
                <w:lang w:val="vi-VN" w:eastAsia="en-GB"/>
              </w:rPr>
              <w:lastRenderedPageBreak/>
              <w:t>CHỦ TỊCH</w:t>
            </w:r>
          </w:p>
          <w:p w:rsidR="00AB698F" w:rsidRPr="006C7632" w:rsidRDefault="00AB698F" w:rsidP="00AD0066">
            <w:pPr>
              <w:jc w:val="center"/>
              <w:rPr>
                <w:b/>
                <w:noProof/>
                <w:lang w:val="vi-VN" w:eastAsia="en-GB"/>
              </w:rPr>
            </w:pPr>
          </w:p>
          <w:p w:rsidR="00AB698F" w:rsidRPr="006C7632" w:rsidRDefault="00AB698F" w:rsidP="00AD0066">
            <w:pPr>
              <w:jc w:val="center"/>
              <w:rPr>
                <w:b/>
                <w:noProof/>
                <w:lang w:val="vi-VN" w:eastAsia="en-GB"/>
              </w:rPr>
            </w:pPr>
          </w:p>
          <w:p w:rsidR="00AB698F" w:rsidRPr="006C7632" w:rsidRDefault="00AB698F" w:rsidP="00AD0066">
            <w:pPr>
              <w:jc w:val="center"/>
              <w:rPr>
                <w:b/>
                <w:noProof/>
                <w:lang w:val="vi-VN" w:eastAsia="en-GB"/>
              </w:rPr>
            </w:pPr>
          </w:p>
          <w:p w:rsidR="00AB698F" w:rsidRPr="006C7632" w:rsidRDefault="00AB698F" w:rsidP="00AD0066">
            <w:pPr>
              <w:jc w:val="center"/>
              <w:rPr>
                <w:b/>
                <w:noProof/>
                <w:lang w:val="vi-VN" w:eastAsia="en-GB"/>
              </w:rPr>
            </w:pPr>
          </w:p>
          <w:p w:rsidR="00AB698F" w:rsidRPr="006C7632" w:rsidRDefault="00AB698F" w:rsidP="00AD0066">
            <w:pPr>
              <w:jc w:val="center"/>
              <w:rPr>
                <w:b/>
                <w:noProof/>
                <w:lang w:val="vi-VN" w:eastAsia="en-GB"/>
              </w:rPr>
            </w:pPr>
          </w:p>
          <w:p w:rsidR="00AB698F" w:rsidRPr="006C7632" w:rsidRDefault="00AB698F" w:rsidP="00AD0066">
            <w:pPr>
              <w:jc w:val="center"/>
              <w:rPr>
                <w:b/>
                <w:noProof/>
                <w:lang w:val="vi-VN" w:eastAsia="en-GB"/>
              </w:rPr>
            </w:pPr>
          </w:p>
          <w:p w:rsidR="00AB698F" w:rsidRDefault="00AB698F" w:rsidP="00AB698F">
            <w:pPr>
              <w:jc w:val="center"/>
              <w:rPr>
                <w:b/>
                <w:noProof/>
                <w:sz w:val="20"/>
                <w:lang w:eastAsia="en-GB"/>
              </w:rPr>
            </w:pPr>
          </w:p>
          <w:p w:rsidR="002C1F5F" w:rsidRDefault="002C1F5F" w:rsidP="00AB698F">
            <w:pPr>
              <w:jc w:val="center"/>
              <w:rPr>
                <w:b/>
                <w:noProof/>
                <w:sz w:val="20"/>
                <w:lang w:eastAsia="en-GB"/>
              </w:rPr>
            </w:pPr>
          </w:p>
          <w:p w:rsidR="002C1F5F" w:rsidRDefault="002C1F5F" w:rsidP="00AB698F">
            <w:pPr>
              <w:jc w:val="center"/>
              <w:rPr>
                <w:b/>
                <w:noProof/>
                <w:sz w:val="20"/>
                <w:lang w:eastAsia="en-GB"/>
              </w:rPr>
            </w:pPr>
          </w:p>
          <w:p w:rsidR="002C1F5F" w:rsidRDefault="002C1F5F" w:rsidP="00AB698F">
            <w:pPr>
              <w:jc w:val="center"/>
              <w:rPr>
                <w:b/>
                <w:noProof/>
                <w:sz w:val="20"/>
                <w:lang w:eastAsia="en-GB"/>
              </w:rPr>
            </w:pPr>
          </w:p>
          <w:p w:rsidR="002C1F5F" w:rsidRDefault="002C1F5F" w:rsidP="00AB698F">
            <w:pPr>
              <w:jc w:val="center"/>
              <w:rPr>
                <w:b/>
                <w:noProof/>
                <w:sz w:val="20"/>
                <w:lang w:eastAsia="en-GB"/>
              </w:rPr>
            </w:pPr>
          </w:p>
          <w:p w:rsidR="002C1F5F" w:rsidRDefault="002C1F5F" w:rsidP="00AB698F">
            <w:pPr>
              <w:jc w:val="center"/>
              <w:rPr>
                <w:b/>
                <w:noProof/>
                <w:sz w:val="20"/>
                <w:lang w:eastAsia="en-GB"/>
              </w:rPr>
            </w:pPr>
          </w:p>
          <w:p w:rsidR="002C1F5F" w:rsidRDefault="002C1F5F" w:rsidP="00AB698F">
            <w:pPr>
              <w:jc w:val="center"/>
              <w:rPr>
                <w:b/>
                <w:noProof/>
                <w:sz w:val="20"/>
                <w:lang w:eastAsia="en-GB"/>
              </w:rPr>
            </w:pPr>
          </w:p>
          <w:p w:rsidR="002C1F5F" w:rsidRDefault="002C1F5F" w:rsidP="00AB698F">
            <w:pPr>
              <w:jc w:val="center"/>
              <w:rPr>
                <w:b/>
                <w:noProof/>
                <w:sz w:val="20"/>
                <w:lang w:eastAsia="en-GB"/>
              </w:rPr>
            </w:pPr>
          </w:p>
          <w:p w:rsidR="002C1F5F" w:rsidRDefault="002C1F5F" w:rsidP="00AB698F">
            <w:pPr>
              <w:jc w:val="center"/>
              <w:rPr>
                <w:b/>
                <w:noProof/>
                <w:sz w:val="20"/>
                <w:lang w:eastAsia="en-GB"/>
              </w:rPr>
            </w:pPr>
          </w:p>
          <w:p w:rsidR="002C1F5F" w:rsidRDefault="002C1F5F" w:rsidP="00AB698F">
            <w:pPr>
              <w:jc w:val="center"/>
              <w:rPr>
                <w:b/>
                <w:noProof/>
                <w:sz w:val="20"/>
                <w:lang w:eastAsia="en-GB"/>
              </w:rPr>
            </w:pPr>
          </w:p>
          <w:p w:rsidR="002C1F5F" w:rsidRDefault="002C1F5F" w:rsidP="00AB698F">
            <w:pPr>
              <w:jc w:val="center"/>
              <w:rPr>
                <w:b/>
                <w:noProof/>
                <w:sz w:val="20"/>
                <w:lang w:eastAsia="en-GB"/>
              </w:rPr>
            </w:pPr>
          </w:p>
          <w:p w:rsidR="002C1F5F" w:rsidRPr="002C1F5F" w:rsidRDefault="002C1F5F" w:rsidP="00AB698F">
            <w:pPr>
              <w:jc w:val="center"/>
              <w:rPr>
                <w:b/>
                <w:noProof/>
                <w:sz w:val="20"/>
                <w:lang w:eastAsia="en-GB"/>
              </w:rPr>
            </w:pPr>
          </w:p>
        </w:tc>
      </w:tr>
    </w:tbl>
    <w:p w:rsidR="00AB698F" w:rsidRPr="00085040" w:rsidRDefault="00AB698F" w:rsidP="00AB698F">
      <w:pPr>
        <w:pStyle w:val="Body1"/>
        <w:spacing w:before="120"/>
        <w:ind w:firstLine="709"/>
        <w:jc w:val="both"/>
        <w:rPr>
          <w:sz w:val="27"/>
          <w:szCs w:val="27"/>
          <w:lang w:val="de-DE"/>
        </w:rPr>
      </w:pPr>
    </w:p>
    <w:sectPr w:rsidR="00AB698F" w:rsidRPr="00085040" w:rsidSect="009D4407">
      <w:footerReference w:type="default" r:id="rId8"/>
      <w:type w:val="continuous"/>
      <w:pgSz w:w="11907" w:h="16840" w:code="9"/>
      <w:pgMar w:top="1021" w:right="1134" w:bottom="1021" w:left="1701"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24A5" w:rsidRDefault="007924A5" w:rsidP="004F3CE9">
      <w:r>
        <w:separator/>
      </w:r>
    </w:p>
  </w:endnote>
  <w:endnote w:type="continuationSeparator" w:id="0">
    <w:p w:rsidR="007924A5" w:rsidRDefault="007924A5" w:rsidP="004F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2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2B2C" w:rsidRDefault="000F2B2C">
    <w:pPr>
      <w:pStyle w:val="Footer"/>
      <w:jc w:val="right"/>
    </w:pPr>
  </w:p>
  <w:p w:rsidR="000F2B2C" w:rsidRDefault="000F2B2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24A5" w:rsidRDefault="007924A5" w:rsidP="004F3CE9">
      <w:r>
        <w:separator/>
      </w:r>
    </w:p>
  </w:footnote>
  <w:footnote w:type="continuationSeparator" w:id="0">
    <w:p w:rsidR="007924A5" w:rsidRDefault="007924A5" w:rsidP="004F3CE9">
      <w:r>
        <w:continuationSeparator/>
      </w:r>
    </w:p>
  </w:footnote>
  <w:footnote w:id="1">
    <w:p w:rsidR="00A32458" w:rsidRPr="001776C2" w:rsidRDefault="00A32458" w:rsidP="00A32458">
      <w:pPr>
        <w:pStyle w:val="FootnoteText"/>
        <w:rPr>
          <w:sz w:val="18"/>
          <w:szCs w:val="18"/>
        </w:rPr>
      </w:pPr>
      <w:r w:rsidRPr="009A20BC">
        <w:rPr>
          <w:rStyle w:val="FootnoteReference"/>
          <w:sz w:val="18"/>
          <w:szCs w:val="18"/>
        </w:rPr>
        <w:footnoteRef/>
      </w:r>
      <w:r w:rsidRPr="009A20BC">
        <w:rPr>
          <w:sz w:val="18"/>
          <w:szCs w:val="18"/>
        </w:rPr>
        <w:t xml:space="preserve"> </w:t>
      </w:r>
      <w:r w:rsidRPr="009A20BC">
        <w:rPr>
          <w:rFonts w:eastAsia="Calibri"/>
          <w:spacing w:val="-4"/>
          <w:sz w:val="18"/>
          <w:szCs w:val="18"/>
        </w:rPr>
        <w:t xml:space="preserve">như: Chuỗi liên kết sản xuất, thu mua, chế biến lúa gạo, chè xuất khẩu, sản xuất cam, bưởi Phúc Trạch, chăn nuôi lợn, bò sữa quy mô lớn, hươu, gỗ nguyên liệu rừng trồng, nuôi tôm trên cát, khai thác thủy sản xa bờ,…;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4EC3A84"/>
    <w:lvl w:ilvl="0">
      <w:start w:val="1"/>
      <w:numFmt w:val="decimal"/>
      <w:lvlText w:val="%1."/>
      <w:lvlJc w:val="left"/>
      <w:pPr>
        <w:tabs>
          <w:tab w:val="num" w:pos="1800"/>
        </w:tabs>
        <w:ind w:left="1800" w:hanging="360"/>
      </w:pPr>
      <w:rPr>
        <w:rFonts w:cs="Times New Roman"/>
      </w:rPr>
    </w:lvl>
  </w:abstractNum>
  <w:abstractNum w:abstractNumId="1" w15:restartNumberingAfterBreak="0">
    <w:nsid w:val="FFFFFF7D"/>
    <w:multiLevelType w:val="singleLevel"/>
    <w:tmpl w:val="D8FA8F00"/>
    <w:lvl w:ilvl="0">
      <w:start w:val="1"/>
      <w:numFmt w:val="decimal"/>
      <w:lvlText w:val="%1."/>
      <w:lvlJc w:val="left"/>
      <w:pPr>
        <w:tabs>
          <w:tab w:val="num" w:pos="1440"/>
        </w:tabs>
        <w:ind w:left="1440" w:hanging="360"/>
      </w:pPr>
      <w:rPr>
        <w:rFonts w:cs="Times New Roman"/>
      </w:rPr>
    </w:lvl>
  </w:abstractNum>
  <w:abstractNum w:abstractNumId="2" w15:restartNumberingAfterBreak="0">
    <w:nsid w:val="FFFFFF7E"/>
    <w:multiLevelType w:val="singleLevel"/>
    <w:tmpl w:val="33ACC590"/>
    <w:lvl w:ilvl="0">
      <w:start w:val="1"/>
      <w:numFmt w:val="decimal"/>
      <w:lvlText w:val="%1."/>
      <w:lvlJc w:val="left"/>
      <w:pPr>
        <w:tabs>
          <w:tab w:val="num" w:pos="1080"/>
        </w:tabs>
        <w:ind w:left="1080" w:hanging="360"/>
      </w:pPr>
      <w:rPr>
        <w:rFonts w:cs="Times New Roman"/>
      </w:rPr>
    </w:lvl>
  </w:abstractNum>
  <w:abstractNum w:abstractNumId="3" w15:restartNumberingAfterBreak="0">
    <w:nsid w:val="FFFFFF7F"/>
    <w:multiLevelType w:val="singleLevel"/>
    <w:tmpl w:val="363E303E"/>
    <w:lvl w:ilvl="0">
      <w:start w:val="1"/>
      <w:numFmt w:val="decimal"/>
      <w:lvlText w:val="%1."/>
      <w:lvlJc w:val="left"/>
      <w:pPr>
        <w:tabs>
          <w:tab w:val="num" w:pos="720"/>
        </w:tabs>
        <w:ind w:left="720" w:hanging="360"/>
      </w:pPr>
      <w:rPr>
        <w:rFonts w:cs="Times New Roman"/>
      </w:rPr>
    </w:lvl>
  </w:abstractNum>
  <w:abstractNum w:abstractNumId="4" w15:restartNumberingAfterBreak="0">
    <w:nsid w:val="FFFFFF80"/>
    <w:multiLevelType w:val="singleLevel"/>
    <w:tmpl w:val="E73A5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52AFD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670E28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24EA31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CB69E8E"/>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BE5C6F2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2584732"/>
    <w:multiLevelType w:val="hybridMultilevel"/>
    <w:tmpl w:val="4CA4B5EE"/>
    <w:lvl w:ilvl="0" w:tplc="5282CE64">
      <w:start w:val="3"/>
      <w:numFmt w:val="bullet"/>
      <w:lvlText w:val="-"/>
      <w:lvlJc w:val="left"/>
      <w:pPr>
        <w:ind w:left="1080" w:hanging="360"/>
      </w:pPr>
      <w:rPr>
        <w:rFonts w:ascii="Times New Roman" w:eastAsia="MS Mincho"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D3B4219"/>
    <w:multiLevelType w:val="hybridMultilevel"/>
    <w:tmpl w:val="FBA47B4E"/>
    <w:lvl w:ilvl="0" w:tplc="5F98A4E2">
      <w:start w:val="1"/>
      <w:numFmt w:val="bullet"/>
      <w:lvlText w:val="-"/>
      <w:lvlJc w:val="left"/>
      <w:pPr>
        <w:ind w:left="1080" w:hanging="360"/>
      </w:pPr>
      <w:rPr>
        <w:rFonts w:ascii="Times New Roman" w:eastAsia="MS Mincho"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D0D316E"/>
    <w:multiLevelType w:val="hybridMultilevel"/>
    <w:tmpl w:val="52CCC560"/>
    <w:lvl w:ilvl="0" w:tplc="CEECDA88">
      <w:start w:val="3"/>
      <w:numFmt w:val="bullet"/>
      <w:lvlText w:val="-"/>
      <w:lvlJc w:val="left"/>
      <w:pPr>
        <w:ind w:left="1080" w:hanging="360"/>
      </w:pPr>
      <w:rPr>
        <w:rFonts w:ascii="Times New Roman" w:eastAsia="MS Mincho"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59468F3"/>
    <w:multiLevelType w:val="hybridMultilevel"/>
    <w:tmpl w:val="258480EA"/>
    <w:lvl w:ilvl="0" w:tplc="28FCA6F2">
      <w:numFmt w:val="bullet"/>
      <w:lvlText w:val="-"/>
      <w:lvlJc w:val="left"/>
      <w:pPr>
        <w:ind w:left="1155" w:hanging="360"/>
      </w:pPr>
      <w:rPr>
        <w:rFonts w:ascii="Times New Roman" w:eastAsia="MS Mincho" w:hAnsi="Times New Roman" w:hint="default"/>
      </w:rPr>
    </w:lvl>
    <w:lvl w:ilvl="1" w:tplc="04090003" w:tentative="1">
      <w:start w:val="1"/>
      <w:numFmt w:val="bullet"/>
      <w:lvlText w:val="o"/>
      <w:lvlJc w:val="left"/>
      <w:pPr>
        <w:ind w:left="1875" w:hanging="360"/>
      </w:pPr>
      <w:rPr>
        <w:rFonts w:ascii="Courier New" w:hAnsi="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hint="default"/>
      </w:rPr>
    </w:lvl>
    <w:lvl w:ilvl="8" w:tplc="04090005" w:tentative="1">
      <w:start w:val="1"/>
      <w:numFmt w:val="bullet"/>
      <w:lvlText w:val=""/>
      <w:lvlJc w:val="left"/>
      <w:pPr>
        <w:ind w:left="6915" w:hanging="360"/>
      </w:pPr>
      <w:rPr>
        <w:rFonts w:ascii="Wingdings" w:hAnsi="Wingdings" w:hint="default"/>
      </w:rPr>
    </w:lvl>
  </w:abstractNum>
  <w:num w:numId="1">
    <w:abstractNumId w:val="12"/>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11D"/>
    <w:rsid w:val="00003E84"/>
    <w:rsid w:val="00006984"/>
    <w:rsid w:val="0001366B"/>
    <w:rsid w:val="000230CA"/>
    <w:rsid w:val="00023D41"/>
    <w:rsid w:val="00037F72"/>
    <w:rsid w:val="00040746"/>
    <w:rsid w:val="00044C43"/>
    <w:rsid w:val="000452B1"/>
    <w:rsid w:val="00045740"/>
    <w:rsid w:val="000617A4"/>
    <w:rsid w:val="00070A09"/>
    <w:rsid w:val="000713C4"/>
    <w:rsid w:val="00075228"/>
    <w:rsid w:val="00084DDF"/>
    <w:rsid w:val="00085040"/>
    <w:rsid w:val="00085925"/>
    <w:rsid w:val="000A2038"/>
    <w:rsid w:val="000A56B1"/>
    <w:rsid w:val="000A5AB9"/>
    <w:rsid w:val="000B02E8"/>
    <w:rsid w:val="000B1A02"/>
    <w:rsid w:val="000B5DF4"/>
    <w:rsid w:val="000B673C"/>
    <w:rsid w:val="000C33C1"/>
    <w:rsid w:val="000D2827"/>
    <w:rsid w:val="000D3FBF"/>
    <w:rsid w:val="000D4117"/>
    <w:rsid w:val="000D5927"/>
    <w:rsid w:val="000E17BC"/>
    <w:rsid w:val="000E236B"/>
    <w:rsid w:val="000E3307"/>
    <w:rsid w:val="000E5841"/>
    <w:rsid w:val="000E7464"/>
    <w:rsid w:val="000F17A6"/>
    <w:rsid w:val="000F2B2C"/>
    <w:rsid w:val="0010199A"/>
    <w:rsid w:val="0011722C"/>
    <w:rsid w:val="00123671"/>
    <w:rsid w:val="00126B35"/>
    <w:rsid w:val="00126D3C"/>
    <w:rsid w:val="001277CB"/>
    <w:rsid w:val="00133D4C"/>
    <w:rsid w:val="00144633"/>
    <w:rsid w:val="00160AD7"/>
    <w:rsid w:val="00165377"/>
    <w:rsid w:val="00165B70"/>
    <w:rsid w:val="00171C8C"/>
    <w:rsid w:val="001734EC"/>
    <w:rsid w:val="001803C5"/>
    <w:rsid w:val="00182BF5"/>
    <w:rsid w:val="00195FD0"/>
    <w:rsid w:val="001A6BF8"/>
    <w:rsid w:val="001A7A58"/>
    <w:rsid w:val="001B4802"/>
    <w:rsid w:val="001B6545"/>
    <w:rsid w:val="001C1017"/>
    <w:rsid w:val="001D0F11"/>
    <w:rsid w:val="001D312D"/>
    <w:rsid w:val="001E4584"/>
    <w:rsid w:val="001E4B80"/>
    <w:rsid w:val="001E4F15"/>
    <w:rsid w:val="001F12C0"/>
    <w:rsid w:val="001F226A"/>
    <w:rsid w:val="001F3EE9"/>
    <w:rsid w:val="001F5397"/>
    <w:rsid w:val="001F6D69"/>
    <w:rsid w:val="0020090C"/>
    <w:rsid w:val="00207F43"/>
    <w:rsid w:val="00221654"/>
    <w:rsid w:val="00222EB3"/>
    <w:rsid w:val="00223B59"/>
    <w:rsid w:val="00226173"/>
    <w:rsid w:val="00231326"/>
    <w:rsid w:val="00231689"/>
    <w:rsid w:val="00232007"/>
    <w:rsid w:val="00235AFD"/>
    <w:rsid w:val="00245169"/>
    <w:rsid w:val="002466DB"/>
    <w:rsid w:val="002649C6"/>
    <w:rsid w:val="002741FB"/>
    <w:rsid w:val="00294408"/>
    <w:rsid w:val="002971C3"/>
    <w:rsid w:val="002A433C"/>
    <w:rsid w:val="002B0320"/>
    <w:rsid w:val="002B7C3E"/>
    <w:rsid w:val="002C1F5F"/>
    <w:rsid w:val="002D340C"/>
    <w:rsid w:val="002F4577"/>
    <w:rsid w:val="002F5010"/>
    <w:rsid w:val="00317B0C"/>
    <w:rsid w:val="003232CD"/>
    <w:rsid w:val="00325493"/>
    <w:rsid w:val="003275C7"/>
    <w:rsid w:val="0033247B"/>
    <w:rsid w:val="00333EDD"/>
    <w:rsid w:val="00341309"/>
    <w:rsid w:val="003519AD"/>
    <w:rsid w:val="0035346E"/>
    <w:rsid w:val="00354854"/>
    <w:rsid w:val="003605CC"/>
    <w:rsid w:val="00362E30"/>
    <w:rsid w:val="00373E02"/>
    <w:rsid w:val="00381BFC"/>
    <w:rsid w:val="00387D49"/>
    <w:rsid w:val="003A1DDC"/>
    <w:rsid w:val="003A40E6"/>
    <w:rsid w:val="003A7303"/>
    <w:rsid w:val="003B3C70"/>
    <w:rsid w:val="003B5579"/>
    <w:rsid w:val="003C6276"/>
    <w:rsid w:val="003D0A15"/>
    <w:rsid w:val="003D6E33"/>
    <w:rsid w:val="003F5F5A"/>
    <w:rsid w:val="004102B6"/>
    <w:rsid w:val="00420E46"/>
    <w:rsid w:val="00421C3F"/>
    <w:rsid w:val="00443E64"/>
    <w:rsid w:val="00450475"/>
    <w:rsid w:val="00454569"/>
    <w:rsid w:val="004816D2"/>
    <w:rsid w:val="004821C1"/>
    <w:rsid w:val="004824B0"/>
    <w:rsid w:val="00482B75"/>
    <w:rsid w:val="0049044F"/>
    <w:rsid w:val="00493DA3"/>
    <w:rsid w:val="00494DEA"/>
    <w:rsid w:val="0049678C"/>
    <w:rsid w:val="004A04B0"/>
    <w:rsid w:val="004A0609"/>
    <w:rsid w:val="004A0877"/>
    <w:rsid w:val="004A1553"/>
    <w:rsid w:val="004A3E07"/>
    <w:rsid w:val="004A6A1B"/>
    <w:rsid w:val="004B4C90"/>
    <w:rsid w:val="004B58C8"/>
    <w:rsid w:val="004B6CB4"/>
    <w:rsid w:val="004C2623"/>
    <w:rsid w:val="004D14CC"/>
    <w:rsid w:val="004F0D99"/>
    <w:rsid w:val="004F3CE9"/>
    <w:rsid w:val="00501A51"/>
    <w:rsid w:val="00502D56"/>
    <w:rsid w:val="005065AA"/>
    <w:rsid w:val="005129FE"/>
    <w:rsid w:val="00517D03"/>
    <w:rsid w:val="00521597"/>
    <w:rsid w:val="00524CD9"/>
    <w:rsid w:val="00525428"/>
    <w:rsid w:val="00527E2D"/>
    <w:rsid w:val="00533F20"/>
    <w:rsid w:val="00536BC2"/>
    <w:rsid w:val="00547CB2"/>
    <w:rsid w:val="0055623E"/>
    <w:rsid w:val="00556E84"/>
    <w:rsid w:val="00565A4B"/>
    <w:rsid w:val="005727B3"/>
    <w:rsid w:val="00575788"/>
    <w:rsid w:val="00590457"/>
    <w:rsid w:val="0059411D"/>
    <w:rsid w:val="005958F7"/>
    <w:rsid w:val="0059691C"/>
    <w:rsid w:val="005A0518"/>
    <w:rsid w:val="005B0671"/>
    <w:rsid w:val="005B33E0"/>
    <w:rsid w:val="005B3885"/>
    <w:rsid w:val="005B4D44"/>
    <w:rsid w:val="005B64CD"/>
    <w:rsid w:val="005C0392"/>
    <w:rsid w:val="005C5382"/>
    <w:rsid w:val="005C5546"/>
    <w:rsid w:val="005C576B"/>
    <w:rsid w:val="005C62BE"/>
    <w:rsid w:val="005E2556"/>
    <w:rsid w:val="005E32FA"/>
    <w:rsid w:val="005E6F2A"/>
    <w:rsid w:val="005F1012"/>
    <w:rsid w:val="005F328D"/>
    <w:rsid w:val="005F6CE0"/>
    <w:rsid w:val="006012D7"/>
    <w:rsid w:val="006041D9"/>
    <w:rsid w:val="00605E60"/>
    <w:rsid w:val="00627814"/>
    <w:rsid w:val="006320E8"/>
    <w:rsid w:val="006401AE"/>
    <w:rsid w:val="00642053"/>
    <w:rsid w:val="00643E14"/>
    <w:rsid w:val="00652CD7"/>
    <w:rsid w:val="006565E8"/>
    <w:rsid w:val="00661432"/>
    <w:rsid w:val="006617E9"/>
    <w:rsid w:val="0066663B"/>
    <w:rsid w:val="006677B4"/>
    <w:rsid w:val="006712DD"/>
    <w:rsid w:val="00672FD5"/>
    <w:rsid w:val="00687F0B"/>
    <w:rsid w:val="006904DC"/>
    <w:rsid w:val="00692B1C"/>
    <w:rsid w:val="0069767D"/>
    <w:rsid w:val="00697A15"/>
    <w:rsid w:val="006B23C9"/>
    <w:rsid w:val="006B2C2B"/>
    <w:rsid w:val="006B4998"/>
    <w:rsid w:val="006C2EC2"/>
    <w:rsid w:val="006C3D21"/>
    <w:rsid w:val="006D1979"/>
    <w:rsid w:val="006D3356"/>
    <w:rsid w:val="006D7656"/>
    <w:rsid w:val="006D7E3B"/>
    <w:rsid w:val="006F059F"/>
    <w:rsid w:val="006F0738"/>
    <w:rsid w:val="006F4639"/>
    <w:rsid w:val="007001F7"/>
    <w:rsid w:val="00702D88"/>
    <w:rsid w:val="007040A8"/>
    <w:rsid w:val="007044E9"/>
    <w:rsid w:val="007117ED"/>
    <w:rsid w:val="00712F92"/>
    <w:rsid w:val="007304CB"/>
    <w:rsid w:val="00730FED"/>
    <w:rsid w:val="0073283C"/>
    <w:rsid w:val="00745959"/>
    <w:rsid w:val="00756B8E"/>
    <w:rsid w:val="00763601"/>
    <w:rsid w:val="007722B1"/>
    <w:rsid w:val="007860A9"/>
    <w:rsid w:val="007924A5"/>
    <w:rsid w:val="007A381F"/>
    <w:rsid w:val="007A4EFA"/>
    <w:rsid w:val="007C77CD"/>
    <w:rsid w:val="007D0837"/>
    <w:rsid w:val="007E394F"/>
    <w:rsid w:val="007E67F2"/>
    <w:rsid w:val="007F247E"/>
    <w:rsid w:val="007F2ED9"/>
    <w:rsid w:val="00803038"/>
    <w:rsid w:val="008035DE"/>
    <w:rsid w:val="00804D41"/>
    <w:rsid w:val="00817A0E"/>
    <w:rsid w:val="00821ED5"/>
    <w:rsid w:val="008305BA"/>
    <w:rsid w:val="00833E7F"/>
    <w:rsid w:val="00851155"/>
    <w:rsid w:val="00862EAF"/>
    <w:rsid w:val="0086600B"/>
    <w:rsid w:val="00870D43"/>
    <w:rsid w:val="00873D58"/>
    <w:rsid w:val="00874E49"/>
    <w:rsid w:val="0088415A"/>
    <w:rsid w:val="00891577"/>
    <w:rsid w:val="00896F7D"/>
    <w:rsid w:val="00897735"/>
    <w:rsid w:val="00897CFC"/>
    <w:rsid w:val="008A0D6E"/>
    <w:rsid w:val="008A1368"/>
    <w:rsid w:val="008A3585"/>
    <w:rsid w:val="008B5D86"/>
    <w:rsid w:val="008C4873"/>
    <w:rsid w:val="008D643A"/>
    <w:rsid w:val="008E04B1"/>
    <w:rsid w:val="008E19E9"/>
    <w:rsid w:val="008F08E4"/>
    <w:rsid w:val="008F215E"/>
    <w:rsid w:val="008F4389"/>
    <w:rsid w:val="00902649"/>
    <w:rsid w:val="00906219"/>
    <w:rsid w:val="00915807"/>
    <w:rsid w:val="00921365"/>
    <w:rsid w:val="009240FB"/>
    <w:rsid w:val="00931494"/>
    <w:rsid w:val="0093231F"/>
    <w:rsid w:val="009362CD"/>
    <w:rsid w:val="00945790"/>
    <w:rsid w:val="0095084C"/>
    <w:rsid w:val="00964F84"/>
    <w:rsid w:val="009662DA"/>
    <w:rsid w:val="00966BBA"/>
    <w:rsid w:val="0097061D"/>
    <w:rsid w:val="00972BC6"/>
    <w:rsid w:val="00982A39"/>
    <w:rsid w:val="0098323F"/>
    <w:rsid w:val="009B4429"/>
    <w:rsid w:val="009B6226"/>
    <w:rsid w:val="009B7DB0"/>
    <w:rsid w:val="009C0754"/>
    <w:rsid w:val="009D228B"/>
    <w:rsid w:val="009D4407"/>
    <w:rsid w:val="009D4959"/>
    <w:rsid w:val="009E6261"/>
    <w:rsid w:val="00A05C3E"/>
    <w:rsid w:val="00A12C87"/>
    <w:rsid w:val="00A14BA2"/>
    <w:rsid w:val="00A152B0"/>
    <w:rsid w:val="00A323DE"/>
    <w:rsid w:val="00A32458"/>
    <w:rsid w:val="00A34266"/>
    <w:rsid w:val="00A43598"/>
    <w:rsid w:val="00A4384C"/>
    <w:rsid w:val="00A44AB5"/>
    <w:rsid w:val="00A60A5E"/>
    <w:rsid w:val="00A70D62"/>
    <w:rsid w:val="00A75AAE"/>
    <w:rsid w:val="00A801B9"/>
    <w:rsid w:val="00A82D10"/>
    <w:rsid w:val="00A84B39"/>
    <w:rsid w:val="00A93421"/>
    <w:rsid w:val="00A94A7C"/>
    <w:rsid w:val="00AA7A5B"/>
    <w:rsid w:val="00AB35C2"/>
    <w:rsid w:val="00AB698F"/>
    <w:rsid w:val="00AC4B22"/>
    <w:rsid w:val="00AC5BCD"/>
    <w:rsid w:val="00AD0066"/>
    <w:rsid w:val="00AD39B0"/>
    <w:rsid w:val="00AD7F28"/>
    <w:rsid w:val="00AE3080"/>
    <w:rsid w:val="00B05218"/>
    <w:rsid w:val="00B21C92"/>
    <w:rsid w:val="00B3183F"/>
    <w:rsid w:val="00B327EB"/>
    <w:rsid w:val="00B46294"/>
    <w:rsid w:val="00B77326"/>
    <w:rsid w:val="00B83578"/>
    <w:rsid w:val="00B859C5"/>
    <w:rsid w:val="00B931E3"/>
    <w:rsid w:val="00BA3942"/>
    <w:rsid w:val="00BB6AC3"/>
    <w:rsid w:val="00BC787C"/>
    <w:rsid w:val="00BD1C71"/>
    <w:rsid w:val="00BD35E2"/>
    <w:rsid w:val="00BD51D2"/>
    <w:rsid w:val="00BE7656"/>
    <w:rsid w:val="00BF3785"/>
    <w:rsid w:val="00BF620F"/>
    <w:rsid w:val="00C066B8"/>
    <w:rsid w:val="00C11B31"/>
    <w:rsid w:val="00C127A4"/>
    <w:rsid w:val="00C174A5"/>
    <w:rsid w:val="00C225A6"/>
    <w:rsid w:val="00C249C0"/>
    <w:rsid w:val="00C256CC"/>
    <w:rsid w:val="00C34A62"/>
    <w:rsid w:val="00C37BD0"/>
    <w:rsid w:val="00C4477B"/>
    <w:rsid w:val="00C55190"/>
    <w:rsid w:val="00C74C04"/>
    <w:rsid w:val="00C84D06"/>
    <w:rsid w:val="00C857EE"/>
    <w:rsid w:val="00C901F4"/>
    <w:rsid w:val="00C934B4"/>
    <w:rsid w:val="00C96316"/>
    <w:rsid w:val="00CA5413"/>
    <w:rsid w:val="00CB2C98"/>
    <w:rsid w:val="00CB2EEB"/>
    <w:rsid w:val="00CC23BC"/>
    <w:rsid w:val="00CC6CE9"/>
    <w:rsid w:val="00CD1ED9"/>
    <w:rsid w:val="00CD2181"/>
    <w:rsid w:val="00CD21D4"/>
    <w:rsid w:val="00CD3B14"/>
    <w:rsid w:val="00CD6AEF"/>
    <w:rsid w:val="00CF1016"/>
    <w:rsid w:val="00D01399"/>
    <w:rsid w:val="00D0574F"/>
    <w:rsid w:val="00D0642E"/>
    <w:rsid w:val="00D1714F"/>
    <w:rsid w:val="00D20FCF"/>
    <w:rsid w:val="00D25254"/>
    <w:rsid w:val="00D27B66"/>
    <w:rsid w:val="00D311FE"/>
    <w:rsid w:val="00D348B8"/>
    <w:rsid w:val="00D455D3"/>
    <w:rsid w:val="00D51548"/>
    <w:rsid w:val="00D57664"/>
    <w:rsid w:val="00D63B76"/>
    <w:rsid w:val="00D66253"/>
    <w:rsid w:val="00D84FA4"/>
    <w:rsid w:val="00D9761A"/>
    <w:rsid w:val="00DA1231"/>
    <w:rsid w:val="00DB07E1"/>
    <w:rsid w:val="00DB4295"/>
    <w:rsid w:val="00DC1F45"/>
    <w:rsid w:val="00DC3DEC"/>
    <w:rsid w:val="00DE0619"/>
    <w:rsid w:val="00E0338F"/>
    <w:rsid w:val="00E036CF"/>
    <w:rsid w:val="00E04EA6"/>
    <w:rsid w:val="00E2236B"/>
    <w:rsid w:val="00E311D5"/>
    <w:rsid w:val="00E43D13"/>
    <w:rsid w:val="00E44380"/>
    <w:rsid w:val="00E567BB"/>
    <w:rsid w:val="00E56EDE"/>
    <w:rsid w:val="00E57C25"/>
    <w:rsid w:val="00E60C99"/>
    <w:rsid w:val="00E71D85"/>
    <w:rsid w:val="00E84F69"/>
    <w:rsid w:val="00E875A9"/>
    <w:rsid w:val="00E93D62"/>
    <w:rsid w:val="00EA0052"/>
    <w:rsid w:val="00EA22AE"/>
    <w:rsid w:val="00EA2C43"/>
    <w:rsid w:val="00EB49B2"/>
    <w:rsid w:val="00EC7308"/>
    <w:rsid w:val="00ED040A"/>
    <w:rsid w:val="00ED7B68"/>
    <w:rsid w:val="00ED7B77"/>
    <w:rsid w:val="00EE077D"/>
    <w:rsid w:val="00EE124C"/>
    <w:rsid w:val="00EE188B"/>
    <w:rsid w:val="00EE2F41"/>
    <w:rsid w:val="00EE4D78"/>
    <w:rsid w:val="00EF395E"/>
    <w:rsid w:val="00EF52DF"/>
    <w:rsid w:val="00F01C24"/>
    <w:rsid w:val="00F0529B"/>
    <w:rsid w:val="00F11186"/>
    <w:rsid w:val="00F11CDA"/>
    <w:rsid w:val="00F243AE"/>
    <w:rsid w:val="00F46C33"/>
    <w:rsid w:val="00F50022"/>
    <w:rsid w:val="00F50AB2"/>
    <w:rsid w:val="00F520B2"/>
    <w:rsid w:val="00F55D3A"/>
    <w:rsid w:val="00F71448"/>
    <w:rsid w:val="00F71B9A"/>
    <w:rsid w:val="00F9296F"/>
    <w:rsid w:val="00F93917"/>
    <w:rsid w:val="00F93FF7"/>
    <w:rsid w:val="00F960DE"/>
    <w:rsid w:val="00F97946"/>
    <w:rsid w:val="00FA2B80"/>
    <w:rsid w:val="00FC533F"/>
    <w:rsid w:val="00FD08BF"/>
    <w:rsid w:val="00FE0919"/>
    <w:rsid w:val="00FF421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5:docId w15:val="{FC223557-1040-49A9-AC26-317123A5C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411D"/>
    <w:rPr>
      <w:rFonts w:eastAsia="Times New Roman"/>
      <w:sz w:val="28"/>
      <w:szCs w:val="28"/>
      <w:lang w:val="en-US" w:eastAsia="en-US"/>
    </w:rPr>
  </w:style>
  <w:style w:type="paragraph" w:styleId="Heading2">
    <w:name w:val="heading 2"/>
    <w:aliases w:val="l2,H2,HeadB"/>
    <w:basedOn w:val="Normal"/>
    <w:next w:val="Normal"/>
    <w:link w:val="Heading2Char"/>
    <w:qFormat/>
    <w:rsid w:val="005C62BE"/>
    <w:pPr>
      <w:keepNext/>
      <w:jc w:val="center"/>
      <w:outlineLvl w:val="1"/>
    </w:pPr>
    <w:rPr>
      <w:rFonts w:ascii=".VnTime" w:eastAsia="MS Mincho" w:hAnsi=".VnTime"/>
      <w:b/>
      <w:szCs w:val="20"/>
    </w:rPr>
  </w:style>
  <w:style w:type="paragraph" w:styleId="Heading4">
    <w:name w:val="heading 4"/>
    <w:basedOn w:val="Normal"/>
    <w:next w:val="Normal"/>
    <w:link w:val="Heading4Char"/>
    <w:qFormat/>
    <w:rsid w:val="005C62BE"/>
    <w:pPr>
      <w:keepNext/>
      <w:outlineLvl w:val="3"/>
    </w:pPr>
    <w:rPr>
      <w:rFonts w:ascii="Calibri" w:eastAsia="MS Mincho" w:hAnsi="Calibri"/>
      <w:b/>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l2 Char,H2 Char,HeadB Char"/>
    <w:basedOn w:val="DefaultParagraphFont"/>
    <w:link w:val="Heading2"/>
    <w:semiHidden/>
    <w:locked/>
    <w:rsid w:val="005C62BE"/>
    <w:rPr>
      <w:rFonts w:ascii=".VnTime" w:eastAsia="MS Mincho" w:hAnsi=".VnTime"/>
      <w:b/>
      <w:sz w:val="28"/>
      <w:lang w:val="en-US" w:eastAsia="en-US" w:bidi="ar-SA"/>
    </w:rPr>
  </w:style>
  <w:style w:type="character" w:customStyle="1" w:styleId="Heading4Char">
    <w:name w:val="Heading 4 Char"/>
    <w:basedOn w:val="DefaultParagraphFont"/>
    <w:link w:val="Heading4"/>
    <w:semiHidden/>
    <w:locked/>
    <w:rsid w:val="005C62BE"/>
    <w:rPr>
      <w:rFonts w:ascii="Calibri" w:eastAsia="MS Mincho" w:hAnsi="Calibri"/>
      <w:b/>
      <w:sz w:val="28"/>
      <w:lang w:val="en-US" w:eastAsia="ja-JP" w:bidi="ar-SA"/>
    </w:rPr>
  </w:style>
  <w:style w:type="paragraph" w:styleId="BalloonText">
    <w:name w:val="Balloon Text"/>
    <w:basedOn w:val="Normal"/>
    <w:link w:val="BalloonTextChar"/>
    <w:uiPriority w:val="99"/>
    <w:semiHidden/>
    <w:unhideWhenUsed/>
    <w:rsid w:val="003A40E6"/>
    <w:rPr>
      <w:rFonts w:ascii="Tahoma" w:hAnsi="Tahoma" w:cs="Tahoma"/>
      <w:sz w:val="16"/>
      <w:szCs w:val="16"/>
    </w:rPr>
  </w:style>
  <w:style w:type="character" w:customStyle="1" w:styleId="BalloonTextChar">
    <w:name w:val="Balloon Text Char"/>
    <w:link w:val="BalloonText"/>
    <w:uiPriority w:val="99"/>
    <w:semiHidden/>
    <w:rsid w:val="003A40E6"/>
    <w:rPr>
      <w:rFonts w:ascii="Tahoma" w:eastAsia="Times New Roman" w:hAnsi="Tahoma" w:cs="Tahoma"/>
      <w:sz w:val="16"/>
      <w:szCs w:val="16"/>
    </w:rPr>
  </w:style>
  <w:style w:type="paragraph" w:styleId="ListParagraph">
    <w:name w:val="List Paragraph"/>
    <w:basedOn w:val="Normal"/>
    <w:uiPriority w:val="34"/>
    <w:qFormat/>
    <w:rsid w:val="00CB2EEB"/>
    <w:pPr>
      <w:ind w:left="720"/>
      <w:contextualSpacing/>
    </w:pPr>
  </w:style>
  <w:style w:type="paragraph" w:customStyle="1" w:styleId="Body1">
    <w:name w:val="Body 1"/>
    <w:rsid w:val="00CC23BC"/>
    <w:pPr>
      <w:outlineLvl w:val="0"/>
    </w:pPr>
    <w:rPr>
      <w:rFonts w:eastAsia="Arial Unicode MS"/>
      <w:color w:val="000000"/>
      <w:sz w:val="28"/>
      <w:u w:color="000000"/>
      <w:lang w:val="en-US" w:eastAsia="en-US"/>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fn,fn Char,single space,Char Char,ft,C"/>
    <w:basedOn w:val="Normal"/>
    <w:link w:val="FootnoteTextChar"/>
    <w:uiPriority w:val="99"/>
    <w:unhideWhenUsed/>
    <w:rsid w:val="00CC23BC"/>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1"/>
    <w:link w:val="FootnoteText"/>
    <w:uiPriority w:val="99"/>
    <w:rsid w:val="00CC23BC"/>
    <w:rPr>
      <w:rFonts w:eastAsia="Times New Roman" w:cs="Times New Roman"/>
      <w:sz w:val="20"/>
      <w:szCs w:val="20"/>
    </w:rPr>
  </w:style>
  <w:style w:type="character" w:styleId="FootnoteReference">
    <w:name w:val="footnote reference"/>
    <w:aliases w:val="Footnote text,Ref,de nota al pie,Footnote,ftref,BearingPoint,16 Point,Superscript 6 Point,fr,Footnote Text1,f,(NECG) Footnote Reference, BVI fnr,footnote ref,BVI fnr,Footnote + Arial,10 pt,Black,Footnote Text11,SUPERS,R,10 p,f1"/>
    <w:qFormat/>
    <w:rsid w:val="00CC23BC"/>
    <w:rPr>
      <w:vertAlign w:val="superscript"/>
    </w:rPr>
  </w:style>
  <w:style w:type="paragraph" w:styleId="Footer">
    <w:name w:val="footer"/>
    <w:basedOn w:val="Normal"/>
    <w:link w:val="FooterChar"/>
    <w:uiPriority w:val="99"/>
    <w:rsid w:val="00AB698F"/>
    <w:pPr>
      <w:tabs>
        <w:tab w:val="center" w:pos="4680"/>
        <w:tab w:val="right" w:pos="9360"/>
      </w:tabs>
    </w:pPr>
    <w:rPr>
      <w:sz w:val="24"/>
      <w:szCs w:val="24"/>
    </w:rPr>
  </w:style>
  <w:style w:type="character" w:customStyle="1" w:styleId="FooterChar">
    <w:name w:val="Footer Char"/>
    <w:link w:val="Footer"/>
    <w:uiPriority w:val="99"/>
    <w:rsid w:val="00AB698F"/>
    <w:rPr>
      <w:rFonts w:eastAsia="Times New Roman" w:cs="Times New Roman"/>
      <w:sz w:val="24"/>
      <w:szCs w:val="24"/>
    </w:rPr>
  </w:style>
  <w:style w:type="character" w:styleId="PageNumber">
    <w:name w:val="page number"/>
    <w:basedOn w:val="DefaultParagraphFont"/>
    <w:rsid w:val="00AB698F"/>
  </w:style>
  <w:style w:type="paragraph" w:styleId="Header">
    <w:name w:val="header"/>
    <w:basedOn w:val="Normal"/>
    <w:link w:val="HeaderChar1"/>
    <w:uiPriority w:val="99"/>
    <w:unhideWhenUsed/>
    <w:rsid w:val="00862EAF"/>
    <w:pPr>
      <w:tabs>
        <w:tab w:val="center" w:pos="4680"/>
        <w:tab w:val="right" w:pos="9360"/>
      </w:tabs>
    </w:pPr>
  </w:style>
  <w:style w:type="character" w:customStyle="1" w:styleId="HeaderChar1">
    <w:name w:val="Header Char1"/>
    <w:link w:val="Header"/>
    <w:rsid w:val="00862EAF"/>
    <w:rPr>
      <w:rFonts w:eastAsia="Times New Roman" w:cs="Times New Roman"/>
      <w:szCs w:val="28"/>
    </w:rPr>
  </w:style>
  <w:style w:type="paragraph" w:customStyle="1" w:styleId="CharCharCharChar">
    <w:name w:val="Char Char Char Char"/>
    <w:basedOn w:val="Normal"/>
    <w:semiHidden/>
    <w:rsid w:val="008A0D6E"/>
    <w:pPr>
      <w:spacing w:after="160" w:line="240" w:lineRule="exact"/>
    </w:pPr>
    <w:rPr>
      <w:rFonts w:ascii="Arial" w:hAnsi="Arial"/>
      <w:sz w:val="22"/>
      <w:szCs w:val="22"/>
    </w:rPr>
  </w:style>
  <w:style w:type="paragraph" w:styleId="BodyTextIndent">
    <w:name w:val="Body Text Indent"/>
    <w:aliases w:val="ident"/>
    <w:basedOn w:val="Normal"/>
    <w:link w:val="BodyTextIndentChar1"/>
    <w:rsid w:val="008A0D6E"/>
    <w:pPr>
      <w:spacing w:before="120"/>
      <w:ind w:firstLine="720"/>
      <w:jc w:val="both"/>
    </w:pPr>
    <w:rPr>
      <w:rFonts w:ascii=".VnTime" w:hAnsi=".VnTime"/>
      <w:szCs w:val="20"/>
    </w:rPr>
  </w:style>
  <w:style w:type="character" w:customStyle="1" w:styleId="BodyTextIndentChar1">
    <w:name w:val="Body Text Indent Char1"/>
    <w:aliases w:val="ident Char1"/>
    <w:link w:val="BodyTextIndent"/>
    <w:rsid w:val="008A0D6E"/>
    <w:rPr>
      <w:rFonts w:ascii=".VnTime" w:eastAsia="Times New Roman" w:hAnsi=".VnTime" w:cs="Times New Roman"/>
      <w:szCs w:val="20"/>
    </w:rPr>
  </w:style>
  <w:style w:type="paragraph" w:styleId="BodyText">
    <w:name w:val="Body Text"/>
    <w:basedOn w:val="Normal"/>
    <w:link w:val="BodyTextChar1"/>
    <w:uiPriority w:val="99"/>
    <w:semiHidden/>
    <w:unhideWhenUsed/>
    <w:rsid w:val="00222EB3"/>
    <w:pPr>
      <w:spacing w:after="120"/>
    </w:pPr>
  </w:style>
  <w:style w:type="character" w:customStyle="1" w:styleId="BodyTextChar1">
    <w:name w:val="Body Text Char1"/>
    <w:link w:val="BodyText"/>
    <w:uiPriority w:val="99"/>
    <w:semiHidden/>
    <w:rsid w:val="00222EB3"/>
    <w:rPr>
      <w:rFonts w:eastAsia="Times New Roman" w:cs="Times New Roman"/>
      <w:szCs w:val="28"/>
    </w:rPr>
  </w:style>
  <w:style w:type="paragraph" w:customStyle="1" w:styleId="pbody">
    <w:name w:val="pbody"/>
    <w:basedOn w:val="Normal"/>
    <w:uiPriority w:val="99"/>
    <w:rsid w:val="001F5397"/>
    <w:pPr>
      <w:spacing w:before="100" w:beforeAutospacing="1" w:after="100" w:afterAutospacing="1"/>
    </w:pPr>
    <w:rPr>
      <w:rFonts w:eastAsia="MS Mincho"/>
      <w:sz w:val="24"/>
      <w:szCs w:val="24"/>
    </w:rPr>
  </w:style>
  <w:style w:type="character" w:customStyle="1" w:styleId="BodyTextIndentChar">
    <w:name w:val="Body Text Indent Char"/>
    <w:aliases w:val="ident Char"/>
    <w:basedOn w:val="DefaultParagraphFont"/>
    <w:locked/>
    <w:rsid w:val="005C62BE"/>
    <w:rPr>
      <w:rFonts w:ascii=".VnTime" w:hAnsi=".VnTime" w:cs="Times New Roman"/>
      <w:w w:val="90"/>
    </w:rPr>
  </w:style>
  <w:style w:type="paragraph" w:styleId="BodyText2">
    <w:name w:val="Body Text 2"/>
    <w:basedOn w:val="Normal"/>
    <w:link w:val="BodyText2Char"/>
    <w:rsid w:val="005C62BE"/>
    <w:pPr>
      <w:spacing w:after="120" w:line="480" w:lineRule="auto"/>
    </w:pPr>
    <w:rPr>
      <w:rFonts w:eastAsia="MS Mincho"/>
      <w:sz w:val="24"/>
      <w:szCs w:val="20"/>
      <w:lang w:eastAsia="ja-JP"/>
    </w:rPr>
  </w:style>
  <w:style w:type="character" w:customStyle="1" w:styleId="BodyText2Char">
    <w:name w:val="Body Text 2 Char"/>
    <w:basedOn w:val="DefaultParagraphFont"/>
    <w:link w:val="BodyText2"/>
    <w:locked/>
    <w:rsid w:val="005C62BE"/>
    <w:rPr>
      <w:rFonts w:eastAsia="MS Mincho"/>
      <w:sz w:val="24"/>
      <w:lang w:val="en-US" w:eastAsia="ja-JP" w:bidi="ar-SA"/>
    </w:rPr>
  </w:style>
  <w:style w:type="paragraph" w:styleId="NormalWeb">
    <w:name w:val="Normal (Web)"/>
    <w:basedOn w:val="Normal"/>
    <w:rsid w:val="005C62BE"/>
    <w:pPr>
      <w:spacing w:before="100" w:beforeAutospacing="1" w:after="100" w:afterAutospacing="1"/>
    </w:pPr>
    <w:rPr>
      <w:rFonts w:eastAsia="MS Mincho"/>
      <w:sz w:val="24"/>
      <w:szCs w:val="24"/>
    </w:rPr>
  </w:style>
  <w:style w:type="character" w:customStyle="1" w:styleId="BodyTextChar">
    <w:name w:val="Body Text Char"/>
    <w:basedOn w:val="DefaultParagraphFont"/>
    <w:semiHidden/>
    <w:locked/>
    <w:rsid w:val="005C62BE"/>
    <w:rPr>
      <w:rFonts w:cs="Times New Roman"/>
      <w:sz w:val="24"/>
      <w:lang w:eastAsia="ja-JP"/>
    </w:rPr>
  </w:style>
  <w:style w:type="paragraph" w:customStyle="1" w:styleId="1">
    <w:name w:val="1"/>
    <w:basedOn w:val="Normal"/>
    <w:rsid w:val="005C62BE"/>
    <w:pPr>
      <w:pageBreakBefore/>
      <w:spacing w:before="100" w:beforeAutospacing="1" w:after="100" w:afterAutospacing="1"/>
    </w:pPr>
    <w:rPr>
      <w:rFonts w:ascii="Tahoma" w:eastAsia="MS Mincho" w:hAnsi="Tahoma" w:cs="Tahoma"/>
      <w:sz w:val="20"/>
      <w:szCs w:val="20"/>
    </w:rPr>
  </w:style>
  <w:style w:type="character" w:customStyle="1" w:styleId="HeaderChar">
    <w:name w:val="Header Char"/>
    <w:basedOn w:val="DefaultParagraphFont"/>
    <w:uiPriority w:val="99"/>
    <w:locked/>
    <w:rsid w:val="005C62BE"/>
    <w:rPr>
      <w:rFonts w:cs="Times New Roman"/>
      <w:sz w:val="24"/>
      <w:lang w:eastAsia="ja-JP"/>
    </w:rPr>
  </w:style>
  <w:style w:type="character" w:customStyle="1" w:styleId="m1114038798798825974s1">
    <w:name w:val="m_1114038798798825974s1"/>
    <w:rsid w:val="005C62BE"/>
  </w:style>
  <w:style w:type="character" w:customStyle="1" w:styleId="m11635446225680410s2">
    <w:name w:val="m_11635446225680410s2"/>
    <w:basedOn w:val="DefaultParagraphFont"/>
    <w:rsid w:val="005C62BE"/>
    <w:rPr>
      <w:rFonts w:cs="Times New Roman"/>
    </w:rPr>
  </w:style>
  <w:style w:type="paragraph" w:styleId="EndnoteText">
    <w:name w:val="endnote text"/>
    <w:basedOn w:val="Normal"/>
    <w:link w:val="EndnoteTextChar"/>
    <w:rsid w:val="005C62BE"/>
    <w:rPr>
      <w:rFonts w:eastAsia="MS Mincho"/>
      <w:sz w:val="20"/>
      <w:szCs w:val="20"/>
      <w:lang w:eastAsia="ja-JP"/>
    </w:rPr>
  </w:style>
  <w:style w:type="character" w:customStyle="1" w:styleId="EndnoteTextChar">
    <w:name w:val="Endnote Text Char"/>
    <w:basedOn w:val="DefaultParagraphFont"/>
    <w:link w:val="EndnoteText"/>
    <w:locked/>
    <w:rsid w:val="005C62BE"/>
    <w:rPr>
      <w:rFonts w:eastAsia="MS Mincho"/>
      <w:lang w:val="en-US" w:eastAsia="ja-JP" w:bidi="ar-SA"/>
    </w:rPr>
  </w:style>
  <w:style w:type="character" w:styleId="EndnoteReference">
    <w:name w:val="endnote reference"/>
    <w:basedOn w:val="DefaultParagraphFont"/>
    <w:rsid w:val="005C62BE"/>
    <w:rPr>
      <w:rFonts w:cs="Times New Roman"/>
      <w:vertAlign w:val="superscript"/>
    </w:rPr>
  </w:style>
  <w:style w:type="paragraph" w:customStyle="1" w:styleId="Char">
    <w:name w:val="Char"/>
    <w:basedOn w:val="Normal"/>
    <w:rsid w:val="005C62BE"/>
    <w:rPr>
      <w:rFonts w:ascii="Arial" w:eastAsia="MS Mincho" w:hAnsi="Arial"/>
      <w:sz w:val="22"/>
      <w:szCs w:val="20"/>
      <w:lang w:val="en-AU" w:eastAsia="ja-JP"/>
    </w:rPr>
  </w:style>
  <w:style w:type="character" w:styleId="Strong">
    <w:name w:val="Strong"/>
    <w:basedOn w:val="DefaultParagraphFont"/>
    <w:qFormat/>
    <w:rsid w:val="005C62BE"/>
    <w:rPr>
      <w:rFonts w:cs="Times New Roman"/>
      <w:b/>
    </w:rPr>
  </w:style>
  <w:style w:type="character" w:customStyle="1" w:styleId="apple-converted-space">
    <w:name w:val="apple-converted-space"/>
    <w:rsid w:val="005C62BE"/>
  </w:style>
  <w:style w:type="paragraph" w:customStyle="1" w:styleId="m11635446225680410p1">
    <w:name w:val="m_11635446225680410p1"/>
    <w:rsid w:val="005C62BE"/>
    <w:pPr>
      <w:pBdr>
        <w:top w:val="none" w:sz="96" w:space="31" w:color="FFFFFF" w:frame="1"/>
        <w:left w:val="none" w:sz="96" w:space="31" w:color="FFFFFF" w:frame="1"/>
        <w:bottom w:val="none" w:sz="96" w:space="31" w:color="FFFFFF" w:frame="1"/>
        <w:right w:val="none" w:sz="96" w:space="31" w:color="FFFFFF" w:frame="1"/>
        <w:bar w:val="none" w:sz="0" w:color="000000"/>
      </w:pBdr>
      <w:spacing w:before="100" w:after="100"/>
    </w:pPr>
    <w:rPr>
      <w:rFonts w:eastAsia="MS Mincho" w:cs="Arial Unicode MS"/>
      <w:color w:val="000000"/>
      <w:sz w:val="24"/>
      <w:szCs w:val="24"/>
      <w:u w:color="000000"/>
      <w:lang w:val="en-US"/>
    </w:rPr>
  </w:style>
  <w:style w:type="paragraph" w:customStyle="1" w:styleId="Heading31">
    <w:name w:val="Heading 31"/>
    <w:next w:val="Body1"/>
    <w:rsid w:val="005C62BE"/>
    <w:pPr>
      <w:keepNext/>
      <w:outlineLvl w:val="2"/>
    </w:pPr>
    <w:rPr>
      <w:rFonts w:ascii="Helvetica" w:eastAsia="MS Mincho" w:hAnsi="Helvetica"/>
      <w:b/>
      <w:color w:val="000000"/>
      <w:u w:color="000000"/>
      <w:lang w:val="en-US" w:eastAsia="en-US"/>
    </w:rPr>
  </w:style>
  <w:style w:type="paragraph" w:customStyle="1" w:styleId="StyleBodyTextTimesNewRoman">
    <w:name w:val="Style Body Text + Times New Roman"/>
    <w:basedOn w:val="BodyText"/>
    <w:rsid w:val="005C62BE"/>
    <w:rPr>
      <w:rFonts w:eastAsia="MS Mincho" w:cs="Arial"/>
    </w:rPr>
  </w:style>
  <w:style w:type="paragraph" w:customStyle="1" w:styleId="Normal1">
    <w:name w:val="Normal1"/>
    <w:rsid w:val="004A6A1B"/>
    <w:rPr>
      <w:rFonts w:eastAsia="Times New Roman"/>
      <w:sz w:val="24"/>
      <w:szCs w:val="24"/>
      <w:lang w:val="nl-NL"/>
    </w:rPr>
  </w:style>
  <w:style w:type="character" w:customStyle="1" w:styleId="normalchar">
    <w:name w:val="normal__char"/>
    <w:rsid w:val="00536B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542BFA-9D7B-47AB-849D-61A16BF9C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1997</Words>
  <Characters>11385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HỘI ĐỒNG NHÂN DÂN</vt:lpstr>
    </vt:vector>
  </TitlesOfParts>
  <Company/>
  <LinksUpToDate>false</LinksUpToDate>
  <CharactersWithSpaces>13356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ĐỒNG NHÂN DÂN</dc:title>
  <dc:creator>Lhi</dc:creator>
  <cp:lastModifiedBy>Dang Nam</cp:lastModifiedBy>
  <cp:revision>2</cp:revision>
  <cp:lastPrinted>2019-07-11T07:24:00Z</cp:lastPrinted>
  <dcterms:created xsi:type="dcterms:W3CDTF">2020-07-07T00:52:00Z</dcterms:created>
  <dcterms:modified xsi:type="dcterms:W3CDTF">2020-07-07T00:52:00Z</dcterms:modified>
</cp:coreProperties>
</file>